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751" w:rsidRPr="00945B72" w:rsidRDefault="00945B72" w:rsidP="00945B72">
      <w:pPr>
        <w:spacing w:before="240" w:after="240"/>
        <w:rPr>
          <w:rFonts w:ascii="Times New Roman" w:eastAsia="Times New Roman" w:hAnsi="Times New Roman" w:cs="Times New Roman"/>
          <w:b/>
          <w:color w:val="7F7F7F"/>
          <w:sz w:val="30"/>
          <w:szCs w:val="30"/>
        </w:rPr>
      </w:pPr>
      <w:r w:rsidRPr="00945B72">
        <w:rPr>
          <w:rFonts w:ascii="Times New Roman" w:eastAsia="Times New Roman" w:hAnsi="Times New Roman" w:cs="Times New Roman"/>
          <w:b/>
          <w:color w:val="7F7F7F"/>
          <w:sz w:val="30"/>
          <w:szCs w:val="30"/>
        </w:rPr>
        <w:t>GEOGRAFÍA E HISTOR</w:t>
      </w:r>
      <w:r w:rsidRPr="00945B72">
        <w:rPr>
          <w:rFonts w:ascii="Times New Roman" w:eastAsia="Times New Roman" w:hAnsi="Times New Roman" w:cs="Times New Roman"/>
          <w:b/>
          <w:color w:val="7F7F7F"/>
          <w:sz w:val="30"/>
          <w:szCs w:val="30"/>
        </w:rPr>
        <w:t>I</w:t>
      </w:r>
      <w:r w:rsidRPr="00945B72">
        <w:rPr>
          <w:rFonts w:ascii="Times New Roman" w:eastAsia="Times New Roman" w:hAnsi="Times New Roman" w:cs="Times New Roman"/>
          <w:b/>
          <w:color w:val="7F7F7F"/>
          <w:sz w:val="30"/>
          <w:szCs w:val="30"/>
        </w:rPr>
        <w:t>A</w:t>
      </w:r>
    </w:p>
    <w:p w:rsidR="00FE4751" w:rsidRPr="00FC5250" w:rsidRDefault="00945B72" w:rsidP="00945B72">
      <w:pPr>
        <w:rPr>
          <w:rFonts w:ascii="Times New Roman" w:eastAsia="Times New Roman" w:hAnsi="Times New Roman" w:cs="Times New Roman"/>
          <w:b/>
          <w:color w:val="121212"/>
          <w:sz w:val="24"/>
          <w:szCs w:val="24"/>
        </w:rPr>
      </w:pPr>
      <w:r w:rsidRPr="00945B72">
        <w:rPr>
          <w:rFonts w:ascii="Times New Roman" w:hAnsi="Times New Roman" w:cs="Times New Roman"/>
          <w:sz w:val="30"/>
          <w:szCs w:val="30"/>
        </w:rPr>
        <w:pict w14:anchorId="5110B932">
          <v:rect id="_x0000_i1032" style="width:0;height:1.5pt" o:hralign="center" o:hrstd="t" o:hr="t" fillcolor="#a0a0a0" stroked="f"/>
        </w:pict>
      </w:r>
    </w:p>
    <w:p w:rsidR="00FE4751" w:rsidRPr="00FC5250" w:rsidRDefault="00945B72">
      <w:pPr>
        <w:spacing w:before="240" w:after="240"/>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Uc</w:t>
      </w:r>
      <w:bookmarkStart w:id="0" w:name="_GoBack"/>
      <w:bookmarkEnd w:id="0"/>
      <w:r w:rsidRPr="00FC5250">
        <w:rPr>
          <w:rFonts w:ascii="Times New Roman" w:eastAsia="Times New Roman" w:hAnsi="Times New Roman" w:cs="Times New Roman"/>
          <w:sz w:val="24"/>
          <w:szCs w:val="24"/>
        </w:rPr>
        <w:t>rania desconfía de las intenciones de paz de Rusia</w:t>
      </w:r>
    </w:p>
    <w:p w:rsidR="00FE4751" w:rsidRPr="00FC5250" w:rsidRDefault="00945B72">
      <w:pPr>
        <w:spacing w:before="240" w:after="240"/>
        <w:rPr>
          <w:rFonts w:ascii="Times New Roman" w:eastAsia="Times New Roman" w:hAnsi="Times New Roman" w:cs="Times New Roman"/>
          <w:color w:val="7030A0"/>
          <w:sz w:val="24"/>
          <w:szCs w:val="24"/>
          <w:u w:val="single"/>
        </w:rPr>
      </w:pPr>
      <w:r w:rsidRPr="00FC5250">
        <w:rPr>
          <w:rFonts w:ascii="Times New Roman" w:eastAsia="Times New Roman" w:hAnsi="Times New Roman" w:cs="Times New Roman"/>
          <w:color w:val="7030A0"/>
          <w:sz w:val="24"/>
          <w:szCs w:val="24"/>
          <w:u w:val="single"/>
        </w:rPr>
        <w:t>https://www.larazon.es/internacional/ucrania-desconfia-intenciones-paz-rusia_2025031467d39a44de9a6f0001aaadd5.html</w:t>
      </w:r>
    </w:p>
    <w:tbl>
      <w:tblPr>
        <w:tblStyle w:val="a"/>
        <w:tblW w:w="7350" w:type="dxa"/>
        <w:tblInd w:w="699" w:type="dxa"/>
        <w:tblBorders>
          <w:top w:val="nil"/>
          <w:left w:val="nil"/>
          <w:bottom w:val="nil"/>
          <w:right w:val="nil"/>
          <w:insideH w:val="nil"/>
          <w:insideV w:val="nil"/>
        </w:tblBorders>
        <w:tblLayout w:type="fixed"/>
        <w:tblLook w:val="0600" w:firstRow="0" w:lastRow="0" w:firstColumn="0" w:lastColumn="0" w:noHBand="1" w:noVBand="1"/>
      </w:tblPr>
      <w:tblGrid>
        <w:gridCol w:w="7350"/>
      </w:tblGrid>
      <w:tr w:rsidR="00FE4751" w:rsidRPr="00FC5250" w:rsidTr="00FC5250">
        <w:trPr>
          <w:trHeight w:val="8361"/>
        </w:trPr>
        <w:tc>
          <w:tcPr>
            <w:tcW w:w="73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FE4751" w:rsidRPr="00FC5250" w:rsidRDefault="00945B72">
            <w:pPr>
              <w:ind w:left="1580" w:right="320"/>
              <w:jc w:val="both"/>
              <w:rPr>
                <w:rFonts w:ascii="Times New Roman" w:eastAsia="Times New Roman" w:hAnsi="Times New Roman" w:cs="Times New Roman"/>
                <w:b/>
                <w:color w:val="941100"/>
                <w:sz w:val="24"/>
                <w:szCs w:val="24"/>
              </w:rPr>
            </w:pPr>
            <w:r w:rsidRPr="00FC5250">
              <w:rPr>
                <w:rFonts w:ascii="Times New Roman" w:eastAsia="Times New Roman" w:hAnsi="Times New Roman" w:cs="Times New Roman"/>
                <w:b/>
                <w:color w:val="941100"/>
                <w:sz w:val="24"/>
                <w:szCs w:val="24"/>
              </w:rPr>
              <w:t xml:space="preserve"> </w:t>
            </w:r>
          </w:p>
          <w:p w:rsidR="00FE4751" w:rsidRPr="00FC5250" w:rsidRDefault="00945B72">
            <w:pPr>
              <w:ind w:left="1580" w:right="320"/>
              <w:jc w:val="both"/>
              <w:rPr>
                <w:rFonts w:ascii="Times New Roman" w:eastAsia="Times New Roman" w:hAnsi="Times New Roman" w:cs="Times New Roman"/>
                <w:b/>
                <w:color w:val="941100"/>
                <w:sz w:val="24"/>
                <w:szCs w:val="24"/>
              </w:rPr>
            </w:pPr>
            <w:r w:rsidRPr="00FC5250">
              <w:rPr>
                <w:rFonts w:ascii="Times New Roman" w:eastAsia="Times New Roman" w:hAnsi="Times New Roman" w:cs="Times New Roman"/>
                <w:b/>
                <w:color w:val="941100"/>
                <w:sz w:val="24"/>
                <w:szCs w:val="24"/>
              </w:rPr>
              <w:t>Introducción</w:t>
            </w:r>
          </w:p>
          <w:p w:rsidR="00FE4751" w:rsidRPr="00FC5250" w:rsidRDefault="00945B72">
            <w:pPr>
              <w:shd w:val="clear" w:color="auto" w:fill="FFFFFF"/>
              <w:ind w:left="1580" w:right="32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 xml:space="preserve">En esta noticia </w:t>
            </w:r>
            <w:r w:rsidRPr="00FC5250">
              <w:rPr>
                <w:rFonts w:ascii="Times New Roman" w:eastAsia="Times New Roman" w:hAnsi="Times New Roman" w:cs="Times New Roman"/>
                <w:i/>
                <w:sz w:val="24"/>
                <w:szCs w:val="24"/>
              </w:rPr>
              <w:t xml:space="preserve">de La Razón, </w:t>
            </w:r>
            <w:proofErr w:type="spellStart"/>
            <w:r w:rsidRPr="00FC5250">
              <w:rPr>
                <w:rFonts w:ascii="Times New Roman" w:eastAsia="Times New Roman" w:hAnsi="Times New Roman" w:cs="Times New Roman"/>
                <w:sz w:val="24"/>
                <w:szCs w:val="24"/>
              </w:rPr>
              <w:t>Rotyslav</w:t>
            </w:r>
            <w:proofErr w:type="spellEnd"/>
            <w:r w:rsidRPr="00FC5250">
              <w:rPr>
                <w:rFonts w:ascii="Times New Roman" w:eastAsia="Times New Roman" w:hAnsi="Times New Roman" w:cs="Times New Roman"/>
                <w:sz w:val="24"/>
                <w:szCs w:val="24"/>
              </w:rPr>
              <w:t xml:space="preserve"> </w:t>
            </w:r>
            <w:proofErr w:type="spellStart"/>
            <w:r w:rsidRPr="00FC5250">
              <w:rPr>
                <w:rFonts w:ascii="Times New Roman" w:eastAsia="Times New Roman" w:hAnsi="Times New Roman" w:cs="Times New Roman"/>
                <w:sz w:val="24"/>
                <w:szCs w:val="24"/>
              </w:rPr>
              <w:t>Averchuk</w:t>
            </w:r>
            <w:proofErr w:type="spellEnd"/>
            <w:r w:rsidRPr="00FC5250">
              <w:rPr>
                <w:rFonts w:ascii="Times New Roman" w:eastAsia="Times New Roman" w:hAnsi="Times New Roman" w:cs="Times New Roman"/>
                <w:sz w:val="24"/>
                <w:szCs w:val="24"/>
              </w:rPr>
              <w:t xml:space="preserve">, periodista especializado en informar sobre la invasión de Rusia a Ucrania, ahonda en la actualidad de las negociaciones de paz entre ambos países. </w:t>
            </w:r>
          </w:p>
          <w:p w:rsidR="00FE4751" w:rsidRPr="00FC5250" w:rsidRDefault="00945B72">
            <w:pPr>
              <w:shd w:val="clear" w:color="auto" w:fill="FFFFFF"/>
              <w:ind w:left="1580" w:right="32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El conflicto, que ya cuenta con tres años desde su inicio, s</w:t>
            </w:r>
            <w:r w:rsidRPr="00FC5250">
              <w:rPr>
                <w:rFonts w:ascii="Times New Roman" w:eastAsia="Times New Roman" w:hAnsi="Times New Roman" w:cs="Times New Roman"/>
                <w:sz w:val="24"/>
                <w:szCs w:val="24"/>
              </w:rPr>
              <w:t>e encuentra en un punto de estancamiento en el que ninguna de las dos partes quiere ceder absolutamente nada. Desde Ucrania no están nada seguros de las intenciones de paz del país ruso, pues creen que los acercamientos diplomáticos esconden una clara inte</w:t>
            </w:r>
            <w:r w:rsidRPr="00FC5250">
              <w:rPr>
                <w:rFonts w:ascii="Times New Roman" w:eastAsia="Times New Roman" w:hAnsi="Times New Roman" w:cs="Times New Roman"/>
                <w:sz w:val="24"/>
                <w:szCs w:val="24"/>
              </w:rPr>
              <w:t>ncionalidad de invasión.</w:t>
            </w:r>
          </w:p>
          <w:p w:rsidR="00FE4751" w:rsidRPr="00FC5250" w:rsidRDefault="00945B72">
            <w:pPr>
              <w:shd w:val="clear" w:color="auto" w:fill="FFFFFF"/>
              <w:ind w:left="1580" w:right="32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Esta ocupación ha sentado un precedente en la geopolítica moderna, pues países como China e Israel están muy atentos de su avance.</w:t>
            </w:r>
          </w:p>
          <w:p w:rsidR="00FE4751" w:rsidRPr="00FC5250" w:rsidRDefault="00FE4751">
            <w:pPr>
              <w:shd w:val="clear" w:color="auto" w:fill="FFFFFF"/>
              <w:ind w:right="320"/>
              <w:jc w:val="both"/>
              <w:rPr>
                <w:rFonts w:ascii="Times New Roman" w:eastAsia="Times New Roman" w:hAnsi="Times New Roman" w:cs="Times New Roman"/>
                <w:sz w:val="24"/>
                <w:szCs w:val="24"/>
              </w:rPr>
            </w:pPr>
          </w:p>
          <w:p w:rsidR="00FE4751" w:rsidRPr="00FC5250" w:rsidRDefault="00945B72">
            <w:pPr>
              <w:ind w:left="1580" w:right="320"/>
              <w:jc w:val="both"/>
              <w:rPr>
                <w:rFonts w:ascii="Times New Roman" w:eastAsia="Times New Roman" w:hAnsi="Times New Roman" w:cs="Times New Roman"/>
                <w:b/>
                <w:color w:val="941100"/>
                <w:sz w:val="24"/>
                <w:szCs w:val="24"/>
              </w:rPr>
            </w:pPr>
            <w:r w:rsidRPr="00FC5250">
              <w:rPr>
                <w:rFonts w:ascii="Times New Roman" w:eastAsia="Times New Roman" w:hAnsi="Times New Roman" w:cs="Times New Roman"/>
                <w:b/>
                <w:color w:val="941100"/>
                <w:sz w:val="24"/>
                <w:szCs w:val="24"/>
              </w:rPr>
              <w:t>Objetivos de aprendizaje</w:t>
            </w:r>
          </w:p>
          <w:p w:rsidR="00FE4751" w:rsidRPr="00FC5250" w:rsidRDefault="00945B72">
            <w:pPr>
              <w:numPr>
                <w:ilvl w:val="0"/>
                <w:numId w:val="13"/>
              </w:numPr>
              <w:ind w:right="32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Aprender sobre los conflictos bélicos activos en la geop</w:t>
            </w:r>
            <w:r w:rsidR="00FC5250" w:rsidRPr="00FC5250">
              <w:rPr>
                <w:rFonts w:ascii="Times New Roman" w:eastAsia="Times New Roman" w:hAnsi="Times New Roman" w:cs="Times New Roman"/>
                <w:sz w:val="24"/>
                <w:szCs w:val="24"/>
                <w:highlight w:val="white"/>
              </w:rPr>
              <w:t>o</w:t>
            </w:r>
            <w:r w:rsidRPr="00FC5250">
              <w:rPr>
                <w:rFonts w:ascii="Times New Roman" w:eastAsia="Times New Roman" w:hAnsi="Times New Roman" w:cs="Times New Roman"/>
                <w:sz w:val="24"/>
                <w:szCs w:val="24"/>
                <w:highlight w:val="white"/>
              </w:rPr>
              <w:t>lítica de hoy día</w:t>
            </w:r>
            <w:r w:rsidRPr="00FC5250">
              <w:rPr>
                <w:rFonts w:ascii="Times New Roman" w:eastAsia="Times New Roman" w:hAnsi="Times New Roman" w:cs="Times New Roman"/>
                <w:sz w:val="24"/>
                <w:szCs w:val="24"/>
                <w:highlight w:val="white"/>
              </w:rPr>
              <w:t xml:space="preserve">. </w:t>
            </w:r>
          </w:p>
          <w:p w:rsidR="00FE4751" w:rsidRPr="00FC5250" w:rsidRDefault="00945B72">
            <w:pPr>
              <w:numPr>
                <w:ilvl w:val="0"/>
                <w:numId w:val="13"/>
              </w:numPr>
              <w:ind w:right="32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Comprender las causas y posibles consecuencias del conflicto ruso-ucraniano.</w:t>
            </w:r>
          </w:p>
          <w:p w:rsidR="00FE4751" w:rsidRPr="00FC5250" w:rsidRDefault="00945B72">
            <w:pPr>
              <w:numPr>
                <w:ilvl w:val="0"/>
                <w:numId w:val="13"/>
              </w:numPr>
              <w:ind w:right="32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Desarrollar un pensamiento crítico respecto a este tipo de conflictos internacionales.</w:t>
            </w:r>
          </w:p>
          <w:p w:rsidR="00FE4751" w:rsidRPr="00FC5250" w:rsidRDefault="00945B72">
            <w:pPr>
              <w:numPr>
                <w:ilvl w:val="0"/>
                <w:numId w:val="13"/>
              </w:numPr>
              <w:ind w:right="32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Conocer el trabajo del periodista que edita noticias de política internacional </w:t>
            </w:r>
          </w:p>
          <w:p w:rsidR="00FE4751" w:rsidRPr="00FC5250" w:rsidRDefault="00945B72">
            <w:pPr>
              <w:ind w:left="1580" w:right="32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 </w:t>
            </w:r>
          </w:p>
          <w:p w:rsidR="00FE4751" w:rsidRPr="00FC5250" w:rsidRDefault="00945B72">
            <w:pPr>
              <w:ind w:left="1580" w:right="320"/>
              <w:jc w:val="both"/>
              <w:rPr>
                <w:rFonts w:ascii="Times New Roman" w:eastAsia="Times New Roman" w:hAnsi="Times New Roman" w:cs="Times New Roman"/>
                <w:b/>
                <w:color w:val="941100"/>
                <w:sz w:val="24"/>
                <w:szCs w:val="24"/>
              </w:rPr>
            </w:pPr>
            <w:r w:rsidRPr="00FC5250">
              <w:rPr>
                <w:rFonts w:ascii="Times New Roman" w:eastAsia="Times New Roman" w:hAnsi="Times New Roman" w:cs="Times New Roman"/>
                <w:b/>
                <w:color w:val="941100"/>
                <w:sz w:val="24"/>
                <w:szCs w:val="24"/>
              </w:rPr>
              <w:t>Nivel educativo / Edad recomendada</w:t>
            </w:r>
          </w:p>
          <w:p w:rsidR="00FE4751" w:rsidRPr="00FC5250" w:rsidRDefault="00945B72">
            <w:pPr>
              <w:ind w:left="1580" w:right="320"/>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3º- 4º ESO</w:t>
            </w:r>
          </w:p>
          <w:p w:rsidR="00FE4751" w:rsidRPr="00FC5250" w:rsidRDefault="00945B72">
            <w:pPr>
              <w:ind w:left="1580" w:right="320"/>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 xml:space="preserve"> </w:t>
            </w:r>
          </w:p>
          <w:p w:rsidR="00FE4751" w:rsidRPr="00FC5250" w:rsidRDefault="00945B72">
            <w:pPr>
              <w:ind w:left="1580" w:right="320"/>
              <w:rPr>
                <w:rFonts w:ascii="Times New Roman" w:eastAsia="Times New Roman" w:hAnsi="Times New Roman" w:cs="Times New Roman"/>
                <w:b/>
                <w:color w:val="941100"/>
                <w:sz w:val="24"/>
                <w:szCs w:val="24"/>
              </w:rPr>
            </w:pPr>
            <w:r w:rsidRPr="00FC5250">
              <w:rPr>
                <w:rFonts w:ascii="Times New Roman" w:eastAsia="Times New Roman" w:hAnsi="Times New Roman" w:cs="Times New Roman"/>
                <w:b/>
                <w:color w:val="941100"/>
                <w:sz w:val="24"/>
                <w:szCs w:val="24"/>
              </w:rPr>
              <w:t>Materia</w:t>
            </w:r>
          </w:p>
          <w:p w:rsidR="00FE4751" w:rsidRPr="00FC5250" w:rsidRDefault="00945B72">
            <w:pPr>
              <w:ind w:left="1580" w:right="320"/>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 xml:space="preserve">Ciencias Sociales / Geografía e </w:t>
            </w:r>
            <w:r w:rsidR="00FC5250" w:rsidRPr="00FC5250">
              <w:rPr>
                <w:rFonts w:ascii="Times New Roman" w:eastAsia="Times New Roman" w:hAnsi="Times New Roman" w:cs="Times New Roman"/>
                <w:sz w:val="24"/>
                <w:szCs w:val="24"/>
              </w:rPr>
              <w:t>H</w:t>
            </w:r>
            <w:r w:rsidRPr="00FC5250">
              <w:rPr>
                <w:rFonts w:ascii="Times New Roman" w:eastAsia="Times New Roman" w:hAnsi="Times New Roman" w:cs="Times New Roman"/>
                <w:sz w:val="24"/>
                <w:szCs w:val="24"/>
              </w:rPr>
              <w:t>istoria</w:t>
            </w:r>
          </w:p>
          <w:p w:rsidR="00FE4751" w:rsidRPr="00FC5250" w:rsidRDefault="00945B72">
            <w:pPr>
              <w:spacing w:before="240" w:after="240"/>
              <w:ind w:left="1120" w:right="320"/>
              <w:rPr>
                <w:rFonts w:ascii="Times New Roman" w:eastAsia="Times New Roman" w:hAnsi="Times New Roman" w:cs="Times New Roman"/>
                <w:b/>
                <w:sz w:val="24"/>
                <w:szCs w:val="24"/>
              </w:rPr>
            </w:pPr>
            <w:r w:rsidRPr="00FC5250">
              <w:rPr>
                <w:rFonts w:ascii="Times New Roman" w:eastAsia="Times New Roman" w:hAnsi="Times New Roman" w:cs="Times New Roman"/>
                <w:b/>
                <w:sz w:val="24"/>
                <w:szCs w:val="24"/>
              </w:rPr>
              <w:t xml:space="preserve"> </w:t>
            </w:r>
          </w:p>
        </w:tc>
      </w:tr>
    </w:tbl>
    <w:p w:rsidR="00FE4751" w:rsidRPr="00FC5250" w:rsidRDefault="00945B72">
      <w:pPr>
        <w:spacing w:before="240" w:after="240"/>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lastRenderedPageBreak/>
        <w:t xml:space="preserve"> </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b/>
          <w:color w:val="941100"/>
          <w:sz w:val="24"/>
          <w:szCs w:val="24"/>
        </w:rPr>
        <w:t>1. Calentando motores</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Para introducir la temática y ver el nivel de conocimiento general que tienen de ella, </w:t>
      </w:r>
      <w:r w:rsidR="00FC5250" w:rsidRPr="00FC5250">
        <w:rPr>
          <w:rFonts w:ascii="Times New Roman" w:eastAsia="Times New Roman" w:hAnsi="Times New Roman" w:cs="Times New Roman"/>
          <w:sz w:val="24"/>
          <w:szCs w:val="24"/>
          <w:highlight w:val="white"/>
        </w:rPr>
        <w:t xml:space="preserve">elabora </w:t>
      </w:r>
      <w:r w:rsidRPr="00FC5250">
        <w:rPr>
          <w:rFonts w:ascii="Times New Roman" w:eastAsia="Times New Roman" w:hAnsi="Times New Roman" w:cs="Times New Roman"/>
          <w:sz w:val="24"/>
          <w:szCs w:val="24"/>
          <w:highlight w:val="white"/>
        </w:rPr>
        <w:t>la siguiente tormenta de ideas en base a estas cuestiones:</w:t>
      </w:r>
    </w:p>
    <w:p w:rsidR="00FE4751" w:rsidRPr="00FC5250" w:rsidRDefault="00945B72">
      <w:pPr>
        <w:numPr>
          <w:ilvl w:val="0"/>
          <w:numId w:val="9"/>
        </w:numPr>
        <w:jc w:val="both"/>
        <w:rPr>
          <w:rFonts w:ascii="Times New Roman" w:hAnsi="Times New Roman" w:cs="Times New Roman"/>
          <w:sz w:val="24"/>
          <w:szCs w:val="24"/>
        </w:rPr>
      </w:pPr>
      <w:r w:rsidRPr="00FC5250">
        <w:rPr>
          <w:rFonts w:ascii="Times New Roman" w:eastAsia="Times New Roman" w:hAnsi="Times New Roman" w:cs="Times New Roman"/>
          <w:sz w:val="24"/>
          <w:szCs w:val="24"/>
        </w:rPr>
        <w:t>¿Sabéis por qué Rusia quiere invadir Ucrania?</w:t>
      </w:r>
    </w:p>
    <w:p w:rsidR="00FE4751" w:rsidRPr="00FC5250" w:rsidRDefault="00945B72">
      <w:pPr>
        <w:numPr>
          <w:ilvl w:val="0"/>
          <w:numId w:val="9"/>
        </w:numPr>
        <w:jc w:val="both"/>
        <w:rPr>
          <w:rFonts w:ascii="Times New Roman" w:hAnsi="Times New Roman" w:cs="Times New Roman"/>
          <w:sz w:val="24"/>
          <w:szCs w:val="24"/>
        </w:rPr>
      </w:pPr>
      <w:r w:rsidRPr="00FC5250">
        <w:rPr>
          <w:rFonts w:ascii="Times New Roman" w:eastAsia="Times New Roman" w:hAnsi="Times New Roman" w:cs="Times New Roman"/>
          <w:sz w:val="24"/>
          <w:szCs w:val="24"/>
        </w:rPr>
        <w:t>¿Qué países apoyan a Rusia y cuáles a Ucrania?</w:t>
      </w:r>
    </w:p>
    <w:p w:rsidR="00FE4751" w:rsidRPr="00FC5250" w:rsidRDefault="00945B72">
      <w:pPr>
        <w:numPr>
          <w:ilvl w:val="0"/>
          <w:numId w:val="9"/>
        </w:numPr>
        <w:jc w:val="both"/>
        <w:rPr>
          <w:rFonts w:ascii="Times New Roman" w:hAnsi="Times New Roman" w:cs="Times New Roman"/>
          <w:sz w:val="24"/>
          <w:szCs w:val="24"/>
        </w:rPr>
      </w:pPr>
      <w:r w:rsidRPr="00FC5250">
        <w:rPr>
          <w:rFonts w:ascii="Times New Roman" w:eastAsia="Times New Roman" w:hAnsi="Times New Roman" w:cs="Times New Roman"/>
          <w:sz w:val="24"/>
          <w:szCs w:val="24"/>
        </w:rPr>
        <w:t>¿Qué</w:t>
      </w:r>
      <w:r w:rsidRPr="00FC5250">
        <w:rPr>
          <w:rFonts w:ascii="Times New Roman" w:eastAsia="Times New Roman" w:hAnsi="Times New Roman" w:cs="Times New Roman"/>
          <w:sz w:val="24"/>
          <w:szCs w:val="24"/>
        </w:rPr>
        <w:t xml:space="preserve"> terceros países han participado activamente durante el desarrollo del conflicto?</w:t>
      </w:r>
    </w:p>
    <w:p w:rsidR="00FE4751" w:rsidRPr="00FC5250" w:rsidRDefault="00945B72">
      <w:pPr>
        <w:numPr>
          <w:ilvl w:val="0"/>
          <w:numId w:val="9"/>
        </w:numPr>
        <w:spacing w:after="240"/>
        <w:jc w:val="both"/>
        <w:rPr>
          <w:rFonts w:ascii="Times New Roman" w:hAnsi="Times New Roman" w:cs="Times New Roman"/>
          <w:sz w:val="24"/>
          <w:szCs w:val="24"/>
        </w:rPr>
      </w:pPr>
      <w:r w:rsidRPr="00FC5250">
        <w:rPr>
          <w:rFonts w:ascii="Times New Roman" w:eastAsia="Times New Roman" w:hAnsi="Times New Roman" w:cs="Times New Roman"/>
          <w:sz w:val="24"/>
          <w:szCs w:val="24"/>
        </w:rPr>
        <w:t>¿A través de qué medios de comunicación os suelen llegar informaciones sobre el conflicto?</w:t>
      </w:r>
    </w:p>
    <w:p w:rsidR="00FE4751" w:rsidRPr="00FC5250" w:rsidRDefault="00945B72">
      <w:pPr>
        <w:spacing w:before="240" w:after="240"/>
        <w:jc w:val="both"/>
        <w:rPr>
          <w:rFonts w:ascii="Times New Roman" w:eastAsia="Times New Roman" w:hAnsi="Times New Roman" w:cs="Times New Roman"/>
          <w:b/>
          <w:color w:val="800000"/>
          <w:sz w:val="24"/>
          <w:szCs w:val="24"/>
        </w:rPr>
      </w:pPr>
      <w:r w:rsidRPr="00FC5250">
        <w:rPr>
          <w:rFonts w:ascii="Times New Roman" w:eastAsia="Times New Roman" w:hAnsi="Times New Roman" w:cs="Times New Roman"/>
          <w:b/>
          <w:color w:val="800000"/>
          <w:sz w:val="24"/>
          <w:szCs w:val="24"/>
        </w:rPr>
        <w:t>2. Aprende las palabras clave</w:t>
      </w:r>
    </w:p>
    <w:p w:rsidR="00FE4751" w:rsidRPr="00FC5250" w:rsidRDefault="00945B72">
      <w:pPr>
        <w:spacing w:before="240" w:after="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Para una correcta comprensión del tema, se esclarecer</w:t>
      </w:r>
      <w:r w:rsidRPr="00FC5250">
        <w:rPr>
          <w:rFonts w:ascii="Times New Roman" w:eastAsia="Times New Roman" w:hAnsi="Times New Roman" w:cs="Times New Roman"/>
          <w:sz w:val="24"/>
          <w:szCs w:val="24"/>
        </w:rPr>
        <w:t>án una serie de términos que pueden generar confusión:</w:t>
      </w:r>
    </w:p>
    <w:p w:rsidR="00FE4751" w:rsidRPr="00FC5250" w:rsidRDefault="00945B72">
      <w:pPr>
        <w:numPr>
          <w:ilvl w:val="0"/>
          <w:numId w:val="7"/>
        </w:numPr>
        <w:spacing w:before="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OTAN</w:t>
      </w:r>
    </w:p>
    <w:p w:rsidR="00FE4751" w:rsidRPr="00FC5250" w:rsidRDefault="00945B72">
      <w:pPr>
        <w:numPr>
          <w:ilvl w:val="0"/>
          <w:numId w:val="7"/>
        </w:numPr>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Kremlin</w:t>
      </w:r>
    </w:p>
    <w:p w:rsidR="00FE4751" w:rsidRPr="00FC5250" w:rsidRDefault="00945B72">
      <w:pPr>
        <w:numPr>
          <w:ilvl w:val="0"/>
          <w:numId w:val="7"/>
        </w:numPr>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Donetsk</w:t>
      </w:r>
    </w:p>
    <w:p w:rsidR="00FE4751" w:rsidRPr="00FC5250" w:rsidRDefault="00945B72">
      <w:pPr>
        <w:numPr>
          <w:ilvl w:val="0"/>
          <w:numId w:val="7"/>
        </w:numPr>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Alto el fuego</w:t>
      </w:r>
    </w:p>
    <w:p w:rsidR="00FE4751" w:rsidRPr="00FC5250" w:rsidRDefault="00945B72">
      <w:pPr>
        <w:numPr>
          <w:ilvl w:val="0"/>
          <w:numId w:val="7"/>
        </w:numPr>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 xml:space="preserve">Anexión </w:t>
      </w:r>
    </w:p>
    <w:p w:rsidR="00FE4751" w:rsidRPr="00FC5250" w:rsidRDefault="00945B72">
      <w:pPr>
        <w:numPr>
          <w:ilvl w:val="0"/>
          <w:numId w:val="7"/>
        </w:numPr>
        <w:spacing w:after="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Capitulación</w:t>
      </w:r>
    </w:p>
    <w:p w:rsidR="00FE4751" w:rsidRPr="00FC5250" w:rsidRDefault="00945B72">
      <w:pPr>
        <w:spacing w:before="240" w:after="240"/>
        <w:jc w:val="both"/>
        <w:rPr>
          <w:rFonts w:ascii="Times New Roman" w:eastAsia="Times New Roman" w:hAnsi="Times New Roman" w:cs="Times New Roman"/>
          <w:b/>
          <w:color w:val="800000"/>
          <w:sz w:val="24"/>
          <w:szCs w:val="24"/>
        </w:rPr>
      </w:pPr>
      <w:r w:rsidRPr="00FC5250">
        <w:rPr>
          <w:rFonts w:ascii="Times New Roman" w:eastAsia="Times New Roman" w:hAnsi="Times New Roman" w:cs="Times New Roman"/>
          <w:b/>
          <w:color w:val="800000"/>
          <w:sz w:val="24"/>
          <w:szCs w:val="24"/>
        </w:rPr>
        <w:t>3. Entendiendo la actualidad informativa</w:t>
      </w:r>
    </w:p>
    <w:p w:rsidR="00FE4751" w:rsidRPr="00FC5250" w:rsidRDefault="00945B72">
      <w:pPr>
        <w:spacing w:before="240" w:after="240"/>
        <w:rPr>
          <w:rFonts w:ascii="Times New Roman" w:eastAsia="Times New Roman" w:hAnsi="Times New Roman" w:cs="Times New Roman"/>
          <w:color w:val="7030A0"/>
          <w:sz w:val="24"/>
          <w:szCs w:val="24"/>
          <w:u w:val="single"/>
        </w:rPr>
      </w:pPr>
      <w:r w:rsidRPr="00FC5250">
        <w:rPr>
          <w:rFonts w:ascii="Times New Roman" w:eastAsia="Times New Roman" w:hAnsi="Times New Roman" w:cs="Times New Roman"/>
          <w:sz w:val="24"/>
          <w:szCs w:val="24"/>
          <w:highlight w:val="white"/>
        </w:rPr>
        <w:t>Enlace de la noticia</w:t>
      </w:r>
      <w:hyperlink r:id="rId5">
        <w:r w:rsidRPr="00FC5250">
          <w:rPr>
            <w:rFonts w:ascii="Times New Roman" w:eastAsia="Times New Roman" w:hAnsi="Times New Roman" w:cs="Times New Roman"/>
            <w:color w:val="7030A0"/>
            <w:sz w:val="24"/>
            <w:szCs w:val="24"/>
          </w:rPr>
          <w:t xml:space="preserve"> </w:t>
        </w:r>
      </w:hyperlink>
      <w:r w:rsidRPr="00FC5250">
        <w:rPr>
          <w:rFonts w:ascii="Times New Roman" w:eastAsia="Times New Roman" w:hAnsi="Times New Roman" w:cs="Times New Roman"/>
          <w:color w:val="7030A0"/>
          <w:sz w:val="24"/>
          <w:szCs w:val="24"/>
          <w:u w:val="single"/>
        </w:rPr>
        <w:t>https://www.larazon.es/internacional/ucrania-desconfia-intenciones-paz-rusia_2025031467d39a44de9a6f0001aaadd5.html</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En base a la noticia que se facili</w:t>
      </w:r>
      <w:r w:rsidRPr="00FC5250">
        <w:rPr>
          <w:rFonts w:ascii="Times New Roman" w:eastAsia="Times New Roman" w:hAnsi="Times New Roman" w:cs="Times New Roman"/>
          <w:sz w:val="24"/>
          <w:szCs w:val="24"/>
          <w:highlight w:val="white"/>
        </w:rPr>
        <w:t xml:space="preserve">ta arriba, se ha diseñado una serie de preguntas tipo test para </w:t>
      </w:r>
      <w:r w:rsidR="00027D59">
        <w:rPr>
          <w:rFonts w:ascii="Times New Roman" w:eastAsia="Times New Roman" w:hAnsi="Times New Roman" w:cs="Times New Roman"/>
          <w:sz w:val="24"/>
          <w:szCs w:val="24"/>
          <w:highlight w:val="white"/>
        </w:rPr>
        <w:t xml:space="preserve">analizar la capacidad lectura </w:t>
      </w:r>
      <w:r w:rsidRPr="00FC5250">
        <w:rPr>
          <w:rFonts w:ascii="Times New Roman" w:eastAsia="Times New Roman" w:hAnsi="Times New Roman" w:cs="Times New Roman"/>
          <w:sz w:val="24"/>
          <w:szCs w:val="24"/>
          <w:highlight w:val="white"/>
        </w:rPr>
        <w:t>Hay preguntas con respuesta múltiple y otras con respuesta única, indicándose el modelo de cada una en el enunci</w:t>
      </w:r>
      <w:r w:rsidRPr="00FC5250">
        <w:rPr>
          <w:rFonts w:ascii="Times New Roman" w:eastAsia="Times New Roman" w:hAnsi="Times New Roman" w:cs="Times New Roman"/>
          <w:sz w:val="24"/>
          <w:szCs w:val="24"/>
          <w:highlight w:val="white"/>
        </w:rPr>
        <w:t xml:space="preserve">ado de las mismas. </w:t>
      </w:r>
    </w:p>
    <w:p w:rsidR="00FE4751" w:rsidRPr="00FC5250" w:rsidRDefault="00FE4751">
      <w:pPr>
        <w:spacing w:before="240" w:after="240"/>
        <w:rPr>
          <w:rFonts w:ascii="Times New Roman" w:eastAsia="Times New Roman" w:hAnsi="Times New Roman" w:cs="Times New Roman"/>
          <w:sz w:val="24"/>
          <w:szCs w:val="24"/>
          <w:highlight w:val="white"/>
        </w:rPr>
      </w:pPr>
    </w:p>
    <w:p w:rsidR="00FE4751" w:rsidRPr="00FC5250" w:rsidRDefault="00945B72">
      <w:pPr>
        <w:numPr>
          <w:ilvl w:val="0"/>
          <w:numId w:val="15"/>
        </w:numPr>
        <w:spacing w:before="240" w:after="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 xml:space="preserve">Señala cuáles son los requisitos mínimos en las negociaciones que pone Rusia a Ucrania para firmar el alto al fuego definitivo. La respuesta puede ser múltiple. </w:t>
      </w:r>
    </w:p>
    <w:p w:rsidR="00FE4751" w:rsidRPr="00FC5250" w:rsidRDefault="00945B72">
      <w:pPr>
        <w:spacing w:before="240" w:after="240"/>
        <w:ind w:left="1800" w:hanging="36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A. Anexión completa de Ucrania a Rusia.</w:t>
      </w:r>
    </w:p>
    <w:p w:rsidR="00FE4751" w:rsidRPr="00FC5250" w:rsidRDefault="00945B72">
      <w:pPr>
        <w:spacing w:before="240" w:after="240"/>
        <w:ind w:left="1800" w:hanging="36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 xml:space="preserve">B.  </w:t>
      </w:r>
      <w:r w:rsidRPr="00FC5250">
        <w:rPr>
          <w:rFonts w:ascii="Times New Roman" w:eastAsia="Times New Roman" w:hAnsi="Times New Roman" w:cs="Times New Roman"/>
          <w:sz w:val="24"/>
          <w:szCs w:val="24"/>
        </w:rPr>
        <w:t>Freno a las ayudas armamentísticas que recibe Ucrania de terceros países.</w:t>
      </w:r>
    </w:p>
    <w:p w:rsidR="00FE4751" w:rsidRPr="00FC5250" w:rsidRDefault="00945B72">
      <w:pPr>
        <w:spacing w:before="240" w:after="240"/>
        <w:ind w:left="1800" w:hanging="36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C.</w:t>
      </w:r>
      <w:r w:rsidRPr="00FC5250">
        <w:rPr>
          <w:rFonts w:ascii="Times New Roman" w:eastAsia="Times New Roman" w:hAnsi="Times New Roman" w:cs="Times New Roman"/>
          <w:sz w:val="24"/>
          <w:szCs w:val="24"/>
        </w:rPr>
        <w:t xml:space="preserve">  Detención inmediata de la movilización militar. </w:t>
      </w:r>
    </w:p>
    <w:p w:rsidR="00FE4751" w:rsidRPr="00FC5250" w:rsidRDefault="00945B72">
      <w:pPr>
        <w:spacing w:before="240" w:after="240"/>
        <w:ind w:left="1800" w:hanging="36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D.  Ninguna de las anteriores.</w:t>
      </w:r>
    </w:p>
    <w:p w:rsidR="00FE4751" w:rsidRPr="00FC5250" w:rsidRDefault="00945B72">
      <w:pPr>
        <w:spacing w:before="240" w:after="240"/>
        <w:ind w:left="144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lastRenderedPageBreak/>
        <w:t xml:space="preserve"> </w:t>
      </w:r>
    </w:p>
    <w:p w:rsidR="00FE4751" w:rsidRPr="00FC5250" w:rsidRDefault="00945B72">
      <w:pPr>
        <w:numPr>
          <w:ilvl w:val="0"/>
          <w:numId w:val="15"/>
        </w:numPr>
        <w:spacing w:before="240" w:after="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Marca cu</w:t>
      </w:r>
      <w:r w:rsidR="00027D59">
        <w:rPr>
          <w:rFonts w:ascii="Times New Roman" w:eastAsia="Times New Roman" w:hAnsi="Times New Roman" w:cs="Times New Roman"/>
          <w:sz w:val="24"/>
          <w:szCs w:val="24"/>
        </w:rPr>
        <w:t>á</w:t>
      </w:r>
      <w:r w:rsidRPr="00FC5250">
        <w:rPr>
          <w:rFonts w:ascii="Times New Roman" w:eastAsia="Times New Roman" w:hAnsi="Times New Roman" w:cs="Times New Roman"/>
          <w:sz w:val="24"/>
          <w:szCs w:val="24"/>
        </w:rPr>
        <w:t>les son las regiones principales que Rusia quiere anexionar a su territorio. La respues</w:t>
      </w:r>
      <w:r w:rsidRPr="00FC5250">
        <w:rPr>
          <w:rFonts w:ascii="Times New Roman" w:eastAsia="Times New Roman" w:hAnsi="Times New Roman" w:cs="Times New Roman"/>
          <w:sz w:val="24"/>
          <w:szCs w:val="24"/>
        </w:rPr>
        <w:t>ta puede ser múltiple.</w:t>
      </w:r>
    </w:p>
    <w:p w:rsidR="00FE4751" w:rsidRPr="00FC5250" w:rsidRDefault="00945B72">
      <w:pPr>
        <w:spacing w:before="240" w:after="240"/>
        <w:ind w:left="1800" w:hanging="36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A.</w:t>
      </w:r>
      <w:r w:rsidRPr="00FC5250">
        <w:rPr>
          <w:rFonts w:ascii="Times New Roman" w:eastAsia="Times New Roman" w:hAnsi="Times New Roman" w:cs="Times New Roman"/>
          <w:sz w:val="24"/>
          <w:szCs w:val="24"/>
          <w:highlight w:val="white"/>
        </w:rPr>
        <w:tab/>
        <w:t>Donetsk.</w:t>
      </w:r>
    </w:p>
    <w:p w:rsidR="00FE4751" w:rsidRPr="00FC5250" w:rsidRDefault="00945B72">
      <w:pPr>
        <w:spacing w:before="240" w:after="240"/>
        <w:ind w:left="1800" w:hanging="36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B. </w:t>
      </w:r>
      <w:r w:rsidRPr="00FC5250">
        <w:rPr>
          <w:rFonts w:ascii="Times New Roman" w:eastAsia="Times New Roman" w:hAnsi="Times New Roman" w:cs="Times New Roman"/>
          <w:sz w:val="24"/>
          <w:szCs w:val="24"/>
          <w:highlight w:val="white"/>
        </w:rPr>
        <w:tab/>
      </w:r>
      <w:proofErr w:type="spellStart"/>
      <w:r w:rsidRPr="00FC5250">
        <w:rPr>
          <w:rFonts w:ascii="Times New Roman" w:eastAsia="Times New Roman" w:hAnsi="Times New Roman" w:cs="Times New Roman"/>
          <w:sz w:val="24"/>
          <w:szCs w:val="24"/>
          <w:highlight w:val="white"/>
        </w:rPr>
        <w:t>Jersón</w:t>
      </w:r>
      <w:proofErr w:type="spellEnd"/>
      <w:r w:rsidR="00027D59">
        <w:rPr>
          <w:rFonts w:ascii="Times New Roman" w:eastAsia="Times New Roman" w:hAnsi="Times New Roman" w:cs="Times New Roman"/>
          <w:sz w:val="24"/>
          <w:szCs w:val="24"/>
          <w:highlight w:val="white"/>
        </w:rPr>
        <w:t>.</w:t>
      </w:r>
    </w:p>
    <w:p w:rsidR="00FE4751" w:rsidRPr="00FC5250" w:rsidRDefault="00945B72">
      <w:pPr>
        <w:spacing w:before="240" w:after="240"/>
        <w:ind w:left="1800" w:hanging="36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C. </w:t>
      </w:r>
      <w:r w:rsidRPr="00FC5250">
        <w:rPr>
          <w:rFonts w:ascii="Times New Roman" w:eastAsia="Times New Roman" w:hAnsi="Times New Roman" w:cs="Times New Roman"/>
          <w:sz w:val="24"/>
          <w:szCs w:val="24"/>
          <w:highlight w:val="white"/>
        </w:rPr>
        <w:tab/>
      </w:r>
      <w:proofErr w:type="spellStart"/>
      <w:r w:rsidRPr="00FC5250">
        <w:rPr>
          <w:rFonts w:ascii="Times New Roman" w:eastAsia="Times New Roman" w:hAnsi="Times New Roman" w:cs="Times New Roman"/>
          <w:sz w:val="24"/>
          <w:szCs w:val="24"/>
          <w:highlight w:val="white"/>
        </w:rPr>
        <w:t>Lugansk</w:t>
      </w:r>
      <w:proofErr w:type="spellEnd"/>
      <w:r w:rsidR="00027D59">
        <w:rPr>
          <w:rFonts w:ascii="Times New Roman" w:eastAsia="Times New Roman" w:hAnsi="Times New Roman" w:cs="Times New Roman"/>
          <w:sz w:val="24"/>
          <w:szCs w:val="24"/>
          <w:highlight w:val="white"/>
        </w:rPr>
        <w:t>.</w:t>
      </w:r>
    </w:p>
    <w:p w:rsidR="00FE4751" w:rsidRPr="00FC5250" w:rsidRDefault="00945B72">
      <w:pPr>
        <w:spacing w:before="240" w:after="240"/>
        <w:ind w:left="1800" w:hanging="36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D.</w:t>
      </w:r>
      <w:r w:rsidRPr="00FC5250">
        <w:rPr>
          <w:rFonts w:ascii="Times New Roman" w:eastAsia="Times New Roman" w:hAnsi="Times New Roman" w:cs="Times New Roman"/>
          <w:sz w:val="24"/>
          <w:szCs w:val="24"/>
          <w:highlight w:val="white"/>
        </w:rPr>
        <w:tab/>
      </w:r>
      <w:r w:rsidRPr="00FC5250">
        <w:rPr>
          <w:rFonts w:ascii="Times New Roman" w:eastAsia="Times New Roman" w:hAnsi="Times New Roman" w:cs="Times New Roman"/>
          <w:sz w:val="24"/>
          <w:szCs w:val="24"/>
        </w:rPr>
        <w:t>Todas son correctas.</w:t>
      </w:r>
    </w:p>
    <w:p w:rsidR="00FE4751" w:rsidRPr="00FC5250" w:rsidRDefault="00945B72">
      <w:pPr>
        <w:spacing w:before="240" w:after="240"/>
        <w:ind w:left="14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 </w:t>
      </w:r>
    </w:p>
    <w:p w:rsidR="00FE4751" w:rsidRPr="00FC5250" w:rsidRDefault="00945B72">
      <w:pPr>
        <w:numPr>
          <w:ilvl w:val="0"/>
          <w:numId w:val="15"/>
        </w:numPr>
        <w:spacing w:before="240" w:after="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 xml:space="preserve"> El mayor peligro para Ucrania en caso de una pausa militar se basa en: (Respuesta única)</w:t>
      </w:r>
    </w:p>
    <w:p w:rsidR="00FE4751" w:rsidRPr="00FC5250" w:rsidRDefault="00945B72">
      <w:pPr>
        <w:spacing w:before="240" w:after="240"/>
        <w:ind w:left="1800" w:hanging="36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A.</w:t>
      </w:r>
      <w:r w:rsidRPr="00FC5250">
        <w:rPr>
          <w:rFonts w:ascii="Times New Roman" w:eastAsia="Times New Roman" w:hAnsi="Times New Roman" w:cs="Times New Roman"/>
          <w:sz w:val="24"/>
          <w:szCs w:val="24"/>
          <w:highlight w:val="white"/>
        </w:rPr>
        <w:tab/>
        <w:t>Rusia podrá reparar sus infraestructuras dañadas.</w:t>
      </w:r>
    </w:p>
    <w:p w:rsidR="00FE4751" w:rsidRPr="00FC5250" w:rsidRDefault="00945B72">
      <w:pPr>
        <w:spacing w:before="240" w:after="240"/>
        <w:ind w:left="1800" w:hanging="36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 xml:space="preserve">B. </w:t>
      </w:r>
      <w:r w:rsidRPr="00FC5250">
        <w:rPr>
          <w:rFonts w:ascii="Times New Roman" w:eastAsia="Times New Roman" w:hAnsi="Times New Roman" w:cs="Times New Roman"/>
          <w:sz w:val="24"/>
          <w:szCs w:val="24"/>
          <w:highlight w:val="white"/>
        </w:rPr>
        <w:tab/>
      </w:r>
      <w:r w:rsidRPr="00FC5250">
        <w:rPr>
          <w:rFonts w:ascii="Times New Roman" w:eastAsia="Times New Roman" w:hAnsi="Times New Roman" w:cs="Times New Roman"/>
          <w:sz w:val="24"/>
          <w:szCs w:val="24"/>
        </w:rPr>
        <w:t>Rusia recuperará soldados</w:t>
      </w:r>
      <w:r w:rsidRPr="00FC5250">
        <w:rPr>
          <w:rFonts w:ascii="Times New Roman" w:eastAsia="Times New Roman" w:hAnsi="Times New Roman" w:cs="Times New Roman"/>
          <w:sz w:val="24"/>
          <w:szCs w:val="24"/>
        </w:rPr>
        <w:t xml:space="preserve"> y podría organizar una ofensiva más peligrosa.</w:t>
      </w:r>
    </w:p>
    <w:p w:rsidR="00FE4751" w:rsidRPr="00FC5250" w:rsidRDefault="00945B72">
      <w:pPr>
        <w:spacing w:before="240" w:after="240"/>
        <w:ind w:left="1800" w:hanging="36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C. </w:t>
      </w:r>
      <w:r w:rsidRPr="00FC5250">
        <w:rPr>
          <w:rFonts w:ascii="Times New Roman" w:eastAsia="Times New Roman" w:hAnsi="Times New Roman" w:cs="Times New Roman"/>
          <w:sz w:val="24"/>
          <w:szCs w:val="24"/>
          <w:highlight w:val="white"/>
        </w:rPr>
        <w:tab/>
        <w:t xml:space="preserve">Rusia tendría más tiempo para buscar más aliados para el futuro. </w:t>
      </w:r>
    </w:p>
    <w:p w:rsidR="00FE4751" w:rsidRPr="00FC5250" w:rsidRDefault="00945B72">
      <w:pPr>
        <w:spacing w:before="240" w:after="240"/>
        <w:ind w:left="14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 </w:t>
      </w:r>
    </w:p>
    <w:p w:rsidR="00FE4751" w:rsidRPr="00FC5250" w:rsidRDefault="00945B72">
      <w:pPr>
        <w:numPr>
          <w:ilvl w:val="0"/>
          <w:numId w:val="15"/>
        </w:numPr>
        <w:spacing w:before="240" w:after="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¿Cuál es el rol que está asumiendo la OTAN en el conflicto? (Respuesta única)</w:t>
      </w:r>
    </w:p>
    <w:p w:rsidR="00FE4751" w:rsidRPr="00FC5250" w:rsidRDefault="00945B72">
      <w:pPr>
        <w:spacing w:before="240" w:after="240"/>
        <w:ind w:left="1800" w:hanging="36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A.</w:t>
      </w:r>
      <w:r w:rsidRPr="00FC5250">
        <w:rPr>
          <w:rFonts w:ascii="Times New Roman" w:eastAsia="Times New Roman" w:hAnsi="Times New Roman" w:cs="Times New Roman"/>
          <w:sz w:val="24"/>
          <w:szCs w:val="24"/>
          <w:highlight w:val="white"/>
        </w:rPr>
        <w:tab/>
      </w:r>
      <w:r w:rsidRPr="00FC5250">
        <w:rPr>
          <w:rFonts w:ascii="Times New Roman" w:eastAsia="Times New Roman" w:hAnsi="Times New Roman" w:cs="Times New Roman"/>
          <w:sz w:val="24"/>
          <w:szCs w:val="24"/>
        </w:rPr>
        <w:t>Hasta el momento se ha mantenido neutral.</w:t>
      </w:r>
    </w:p>
    <w:p w:rsidR="00FE4751" w:rsidRPr="00FC5250" w:rsidRDefault="00945B72">
      <w:pPr>
        <w:spacing w:before="240" w:after="240"/>
        <w:ind w:left="1800" w:hanging="36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 xml:space="preserve">B. </w:t>
      </w:r>
      <w:r w:rsidRPr="00FC5250">
        <w:rPr>
          <w:rFonts w:ascii="Times New Roman" w:eastAsia="Times New Roman" w:hAnsi="Times New Roman" w:cs="Times New Roman"/>
          <w:sz w:val="24"/>
          <w:szCs w:val="24"/>
          <w:highlight w:val="white"/>
        </w:rPr>
        <w:tab/>
      </w:r>
      <w:r w:rsidRPr="00FC5250">
        <w:rPr>
          <w:rFonts w:ascii="Times New Roman" w:eastAsia="Times New Roman" w:hAnsi="Times New Roman" w:cs="Times New Roman"/>
          <w:sz w:val="24"/>
          <w:szCs w:val="24"/>
        </w:rPr>
        <w:t xml:space="preserve">Está del </w:t>
      </w:r>
      <w:r w:rsidRPr="00FC5250">
        <w:rPr>
          <w:rFonts w:ascii="Times New Roman" w:eastAsia="Times New Roman" w:hAnsi="Times New Roman" w:cs="Times New Roman"/>
          <w:sz w:val="24"/>
          <w:szCs w:val="24"/>
        </w:rPr>
        <w:t>lado de Rusia y le da ayuda armamentística</w:t>
      </w:r>
    </w:p>
    <w:p w:rsidR="00FE4751" w:rsidRPr="00FC5250" w:rsidRDefault="00945B72">
      <w:pPr>
        <w:spacing w:before="240" w:after="240"/>
        <w:ind w:left="1800" w:hanging="36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 xml:space="preserve">C.   </w:t>
      </w:r>
      <w:r w:rsidRPr="00FC5250">
        <w:rPr>
          <w:rFonts w:ascii="Times New Roman" w:eastAsia="Times New Roman" w:hAnsi="Times New Roman" w:cs="Times New Roman"/>
          <w:sz w:val="24"/>
          <w:szCs w:val="24"/>
        </w:rPr>
        <w:t>Está del lado de Ucrania y le da ayuda armamentística.</w:t>
      </w:r>
    </w:p>
    <w:p w:rsidR="00FE4751" w:rsidRPr="00FC5250" w:rsidRDefault="00945B72">
      <w:pPr>
        <w:spacing w:before="240" w:after="240"/>
        <w:ind w:left="1800" w:hanging="36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D.  </w:t>
      </w:r>
      <w:r w:rsidRPr="00FC5250">
        <w:rPr>
          <w:rFonts w:ascii="Times New Roman" w:eastAsia="Times New Roman" w:hAnsi="Times New Roman" w:cs="Times New Roman"/>
          <w:sz w:val="24"/>
          <w:szCs w:val="24"/>
          <w:highlight w:val="white"/>
        </w:rPr>
        <w:t>Ha impulsado sanciones económicas a Ucrania.</w:t>
      </w:r>
    </w:p>
    <w:p w:rsidR="00FE4751" w:rsidRPr="00FC5250" w:rsidRDefault="00945B72">
      <w:pPr>
        <w:spacing w:before="240" w:after="240"/>
        <w:ind w:left="1440"/>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 xml:space="preserve"> </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b/>
          <w:color w:val="800000"/>
          <w:sz w:val="24"/>
          <w:szCs w:val="24"/>
        </w:rPr>
        <w:t xml:space="preserve">4. El debate </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Tras la lectura comprensiva y la realización del test, </w:t>
      </w:r>
      <w:r w:rsidR="007B6DAF">
        <w:rPr>
          <w:rFonts w:ascii="Times New Roman" w:eastAsia="Times New Roman" w:hAnsi="Times New Roman" w:cs="Times New Roman"/>
          <w:sz w:val="24"/>
          <w:szCs w:val="24"/>
          <w:highlight w:val="white"/>
        </w:rPr>
        <w:t xml:space="preserve">te ofrecemos algunos recursos para </w:t>
      </w:r>
      <w:r w:rsidRPr="00FC5250">
        <w:rPr>
          <w:rFonts w:ascii="Times New Roman" w:eastAsia="Times New Roman" w:hAnsi="Times New Roman" w:cs="Times New Roman"/>
          <w:sz w:val="24"/>
          <w:szCs w:val="24"/>
          <w:highlight w:val="white"/>
        </w:rPr>
        <w:t>debatir</w:t>
      </w:r>
      <w:r w:rsidR="007B6DAF">
        <w:rPr>
          <w:rFonts w:ascii="Times New Roman" w:eastAsia="Times New Roman" w:hAnsi="Times New Roman" w:cs="Times New Roman"/>
          <w:sz w:val="24"/>
          <w:szCs w:val="24"/>
          <w:highlight w:val="white"/>
        </w:rPr>
        <w:t xml:space="preserve"> y </w:t>
      </w:r>
      <w:r w:rsidRPr="00FC5250">
        <w:rPr>
          <w:rFonts w:ascii="Times New Roman" w:eastAsia="Times New Roman" w:hAnsi="Times New Roman" w:cs="Times New Roman"/>
          <w:sz w:val="24"/>
          <w:szCs w:val="24"/>
          <w:highlight w:val="white"/>
        </w:rPr>
        <w:t xml:space="preserve">ampliar el conocimiento </w:t>
      </w:r>
      <w:r w:rsidRPr="00FC5250">
        <w:rPr>
          <w:rFonts w:ascii="Times New Roman" w:eastAsia="Times New Roman" w:hAnsi="Times New Roman" w:cs="Times New Roman"/>
          <w:sz w:val="24"/>
          <w:szCs w:val="24"/>
          <w:highlight w:val="white"/>
        </w:rPr>
        <w:t>en diferentes puntos clave de la guerra entre Rusia y Ucrania:</w:t>
      </w:r>
    </w:p>
    <w:p w:rsidR="00FE4751" w:rsidRPr="00FC5250" w:rsidRDefault="00FE4751">
      <w:pPr>
        <w:spacing w:before="240" w:after="240"/>
        <w:ind w:left="720"/>
        <w:rPr>
          <w:rFonts w:ascii="Times New Roman" w:eastAsia="Times New Roman" w:hAnsi="Times New Roman" w:cs="Times New Roman"/>
          <w:color w:val="1155CC"/>
          <w:sz w:val="24"/>
          <w:szCs w:val="24"/>
          <w:u w:val="single"/>
        </w:rPr>
      </w:pPr>
    </w:p>
    <w:p w:rsidR="00FE4751" w:rsidRPr="00FC5250" w:rsidRDefault="00945B72">
      <w:pPr>
        <w:numPr>
          <w:ilvl w:val="0"/>
          <w:numId w:val="1"/>
        </w:numPr>
        <w:spacing w:before="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 xml:space="preserve">[8:51] </w:t>
      </w:r>
      <w:hyperlink r:id="rId6">
        <w:r w:rsidRPr="00FC5250">
          <w:rPr>
            <w:rFonts w:ascii="Times New Roman" w:eastAsia="Times New Roman" w:hAnsi="Times New Roman" w:cs="Times New Roman"/>
            <w:color w:val="1155CC"/>
            <w:sz w:val="24"/>
            <w:szCs w:val="24"/>
            <w:u w:val="single"/>
          </w:rPr>
          <w:t>¿Cuál es el origen del conflicto entre Rusia y Ucrania y por qué tiene relevancia internacional?</w:t>
        </w:r>
      </w:hyperlink>
      <w:r w:rsidRPr="00FC5250">
        <w:rPr>
          <w:rFonts w:ascii="Times New Roman" w:eastAsia="Times New Roman" w:hAnsi="Times New Roman" w:cs="Times New Roman"/>
          <w:sz w:val="24"/>
          <w:szCs w:val="24"/>
        </w:rPr>
        <w:t xml:space="preserve"> BBC News Mundo</w:t>
      </w:r>
    </w:p>
    <w:p w:rsidR="00FE4751" w:rsidRPr="00FC5250" w:rsidRDefault="00945B72">
      <w:pPr>
        <w:numPr>
          <w:ilvl w:val="0"/>
          <w:numId w:val="1"/>
        </w:numPr>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 xml:space="preserve">[2:37] </w:t>
      </w:r>
      <w:hyperlink r:id="rId7">
        <w:r w:rsidRPr="00FC5250">
          <w:rPr>
            <w:rFonts w:ascii="Times New Roman" w:eastAsia="Times New Roman" w:hAnsi="Times New Roman" w:cs="Times New Roman"/>
            <w:color w:val="1155CC"/>
            <w:sz w:val="24"/>
            <w:szCs w:val="24"/>
            <w:u w:val="single"/>
          </w:rPr>
          <w:t>¿Qué pasaría si</w:t>
        </w:r>
        <w:r w:rsidRPr="00FC5250">
          <w:rPr>
            <w:rFonts w:ascii="Times New Roman" w:eastAsia="Times New Roman" w:hAnsi="Times New Roman" w:cs="Times New Roman"/>
            <w:color w:val="1155CC"/>
            <w:sz w:val="24"/>
            <w:szCs w:val="24"/>
            <w:u w:val="single"/>
          </w:rPr>
          <w:t xml:space="preserve"> se llega a un acuerdo de paz entre Rusia y Ucrania?</w:t>
        </w:r>
      </w:hyperlink>
      <w:r w:rsidRPr="00FC5250">
        <w:rPr>
          <w:rFonts w:ascii="Times New Roman" w:eastAsia="Times New Roman" w:hAnsi="Times New Roman" w:cs="Times New Roman"/>
          <w:sz w:val="24"/>
          <w:szCs w:val="24"/>
        </w:rPr>
        <w:t xml:space="preserve"> </w:t>
      </w:r>
      <w:proofErr w:type="spellStart"/>
      <w:r w:rsidRPr="00FC5250">
        <w:rPr>
          <w:rFonts w:ascii="Times New Roman" w:eastAsia="Times New Roman" w:hAnsi="Times New Roman" w:cs="Times New Roman"/>
          <w:sz w:val="24"/>
          <w:szCs w:val="24"/>
        </w:rPr>
        <w:t>Sky</w:t>
      </w:r>
      <w:proofErr w:type="spellEnd"/>
      <w:r w:rsidRPr="00FC5250">
        <w:rPr>
          <w:rFonts w:ascii="Times New Roman" w:eastAsia="Times New Roman" w:hAnsi="Times New Roman" w:cs="Times New Roman"/>
          <w:sz w:val="24"/>
          <w:szCs w:val="24"/>
        </w:rPr>
        <w:t xml:space="preserve"> News en </w:t>
      </w:r>
      <w:proofErr w:type="gramStart"/>
      <w:r w:rsidRPr="00FC5250">
        <w:rPr>
          <w:rFonts w:ascii="Times New Roman" w:eastAsia="Times New Roman" w:hAnsi="Times New Roman" w:cs="Times New Roman"/>
          <w:sz w:val="24"/>
          <w:szCs w:val="24"/>
        </w:rPr>
        <w:t>Español</w:t>
      </w:r>
      <w:proofErr w:type="gramEnd"/>
    </w:p>
    <w:p w:rsidR="00FE4751" w:rsidRPr="00FC5250" w:rsidRDefault="00945B72">
      <w:pPr>
        <w:numPr>
          <w:ilvl w:val="0"/>
          <w:numId w:val="1"/>
        </w:numPr>
        <w:spacing w:after="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lastRenderedPageBreak/>
        <w:t xml:space="preserve">[2:54] </w:t>
      </w:r>
      <w:hyperlink r:id="rId8">
        <w:r w:rsidRPr="00FC5250">
          <w:rPr>
            <w:rFonts w:ascii="Times New Roman" w:eastAsia="Times New Roman" w:hAnsi="Times New Roman" w:cs="Times New Roman"/>
            <w:color w:val="1155CC"/>
            <w:sz w:val="24"/>
            <w:szCs w:val="24"/>
            <w:u w:val="single"/>
          </w:rPr>
          <w:t>¿Qué bandos se formarían ante un posible ataque nuclear?</w:t>
        </w:r>
      </w:hyperlink>
      <w:r w:rsidRPr="00FC5250">
        <w:rPr>
          <w:rFonts w:ascii="Times New Roman" w:eastAsia="Times New Roman" w:hAnsi="Times New Roman" w:cs="Times New Roman"/>
          <w:sz w:val="24"/>
          <w:szCs w:val="24"/>
        </w:rPr>
        <w:t xml:space="preserve"> El Heraldo de México</w:t>
      </w:r>
    </w:p>
    <w:p w:rsidR="00FE4751" w:rsidRPr="00FC5250" w:rsidRDefault="007B6DA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w:t>
      </w:r>
      <w:r w:rsidR="00945B72" w:rsidRPr="00FC5250">
        <w:rPr>
          <w:rFonts w:ascii="Times New Roman" w:eastAsia="Times New Roman" w:hAnsi="Times New Roman" w:cs="Times New Roman"/>
          <w:sz w:val="24"/>
          <w:szCs w:val="24"/>
          <w:highlight w:val="white"/>
        </w:rPr>
        <w:t xml:space="preserve">reguntas </w:t>
      </w:r>
      <w:r>
        <w:rPr>
          <w:rFonts w:ascii="Times New Roman" w:eastAsia="Times New Roman" w:hAnsi="Times New Roman" w:cs="Times New Roman"/>
          <w:sz w:val="24"/>
          <w:szCs w:val="24"/>
          <w:highlight w:val="white"/>
        </w:rPr>
        <w:t>para el debate</w:t>
      </w:r>
      <w:r w:rsidR="00945B72" w:rsidRPr="00FC5250">
        <w:rPr>
          <w:rFonts w:ascii="Times New Roman" w:eastAsia="Times New Roman" w:hAnsi="Times New Roman" w:cs="Times New Roman"/>
          <w:sz w:val="24"/>
          <w:szCs w:val="24"/>
          <w:highlight w:val="white"/>
        </w:rPr>
        <w:t>:</w:t>
      </w:r>
    </w:p>
    <w:p w:rsidR="00FE4751" w:rsidRPr="00FC5250" w:rsidRDefault="00945B72">
      <w:pPr>
        <w:numPr>
          <w:ilvl w:val="0"/>
          <w:numId w:val="5"/>
        </w:numPr>
        <w:spacing w:before="240"/>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Tras lo visto en el primer v</w:t>
      </w:r>
      <w:r w:rsidR="007B6DAF">
        <w:rPr>
          <w:rFonts w:ascii="Times New Roman" w:eastAsia="Times New Roman" w:hAnsi="Times New Roman" w:cs="Times New Roman"/>
          <w:sz w:val="24"/>
          <w:szCs w:val="24"/>
        </w:rPr>
        <w:t>í</w:t>
      </w:r>
      <w:r w:rsidRPr="00FC5250">
        <w:rPr>
          <w:rFonts w:ascii="Times New Roman" w:eastAsia="Times New Roman" w:hAnsi="Times New Roman" w:cs="Times New Roman"/>
          <w:sz w:val="24"/>
          <w:szCs w:val="24"/>
        </w:rPr>
        <w:t>deo, ¿quién pensáis que tiene más razón sobre la soberanía de la península de Crimea?</w:t>
      </w:r>
    </w:p>
    <w:p w:rsidR="00FE4751" w:rsidRPr="00FC5250" w:rsidRDefault="00945B72">
      <w:pPr>
        <w:numPr>
          <w:ilvl w:val="0"/>
          <w:numId w:val="5"/>
        </w:numPr>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 xml:space="preserve">Tras lo visto en el segundo vídeo, ¿qué posición </w:t>
      </w:r>
      <w:r w:rsidR="007B6DAF" w:rsidRPr="00FC5250">
        <w:rPr>
          <w:rFonts w:ascii="Times New Roman" w:eastAsia="Times New Roman" w:hAnsi="Times New Roman" w:cs="Times New Roman"/>
          <w:sz w:val="24"/>
          <w:szCs w:val="24"/>
        </w:rPr>
        <w:t>creéis</w:t>
      </w:r>
      <w:r w:rsidRPr="00FC5250">
        <w:rPr>
          <w:rFonts w:ascii="Times New Roman" w:eastAsia="Times New Roman" w:hAnsi="Times New Roman" w:cs="Times New Roman"/>
          <w:sz w:val="24"/>
          <w:szCs w:val="24"/>
        </w:rPr>
        <w:t xml:space="preserve"> que tomará Europa en el co</w:t>
      </w:r>
      <w:r w:rsidRPr="00FC5250">
        <w:rPr>
          <w:rFonts w:ascii="Times New Roman" w:eastAsia="Times New Roman" w:hAnsi="Times New Roman" w:cs="Times New Roman"/>
          <w:sz w:val="24"/>
          <w:szCs w:val="24"/>
        </w:rPr>
        <w:t>nflicto ruso-ucraniano tras la llegada al poder de Donald Trump?</w:t>
      </w:r>
    </w:p>
    <w:p w:rsidR="00FE4751" w:rsidRPr="00FC5250" w:rsidRDefault="00945B72">
      <w:pPr>
        <w:numPr>
          <w:ilvl w:val="0"/>
          <w:numId w:val="5"/>
        </w:numPr>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¿Qué impacto tendría para el resto del mundo el inicio de una guerra nuclear entre Rusia y Ucrania?</w:t>
      </w:r>
    </w:p>
    <w:p w:rsidR="00FE4751" w:rsidRPr="00FC5250" w:rsidRDefault="00945B72">
      <w:pPr>
        <w:numPr>
          <w:ilvl w:val="0"/>
          <w:numId w:val="5"/>
        </w:numPr>
        <w:spacing w:after="240"/>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rPr>
        <w:t>¿Cuánto tiempo tardará Ucrania en recuperarse de este conflicto?</w:t>
      </w:r>
    </w:p>
    <w:p w:rsidR="00FE4751" w:rsidRPr="00FC5250" w:rsidRDefault="00945B72">
      <w:pPr>
        <w:spacing w:before="240" w:after="240"/>
        <w:jc w:val="both"/>
        <w:rPr>
          <w:rFonts w:ascii="Times New Roman" w:eastAsia="Times New Roman" w:hAnsi="Times New Roman" w:cs="Times New Roman"/>
          <w:b/>
          <w:color w:val="800000"/>
          <w:sz w:val="24"/>
          <w:szCs w:val="24"/>
        </w:rPr>
      </w:pPr>
      <w:r w:rsidRPr="00FC5250">
        <w:rPr>
          <w:rFonts w:ascii="Times New Roman" w:eastAsia="Times New Roman" w:hAnsi="Times New Roman" w:cs="Times New Roman"/>
          <w:b/>
          <w:color w:val="800000"/>
          <w:sz w:val="24"/>
          <w:szCs w:val="24"/>
        </w:rPr>
        <w:t>5. Más allá de la noticia</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Tras haber analizado la información del artículo periodístico y adquiridos los conocimientos sobre esta temática, lanzaremos al alumnado las siguientes cuestiones, puedes profundizar con las siguientes preguntas y debatir más allá:</w:t>
      </w:r>
    </w:p>
    <w:p w:rsidR="00FE4751" w:rsidRPr="00FC5250" w:rsidRDefault="00945B72">
      <w:pPr>
        <w:numPr>
          <w:ilvl w:val="0"/>
          <w:numId w:val="17"/>
        </w:numPr>
        <w:spacing w:before="24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 </w:t>
      </w:r>
      <w:r w:rsidRPr="00FC5250">
        <w:rPr>
          <w:rFonts w:ascii="Times New Roman" w:eastAsia="Times New Roman" w:hAnsi="Times New Roman" w:cs="Times New Roman"/>
          <w:sz w:val="24"/>
          <w:szCs w:val="24"/>
          <w:highlight w:val="white"/>
        </w:rPr>
        <w:t>¿</w:t>
      </w:r>
      <w:r w:rsidR="007B6DAF" w:rsidRPr="00FC5250">
        <w:rPr>
          <w:rFonts w:ascii="Times New Roman" w:eastAsia="Times New Roman" w:hAnsi="Times New Roman" w:cs="Times New Roman"/>
          <w:sz w:val="24"/>
          <w:szCs w:val="24"/>
          <w:highlight w:val="white"/>
        </w:rPr>
        <w:t>Conocéis</w:t>
      </w:r>
      <w:r w:rsidRPr="00FC5250">
        <w:rPr>
          <w:rFonts w:ascii="Times New Roman" w:eastAsia="Times New Roman" w:hAnsi="Times New Roman" w:cs="Times New Roman"/>
          <w:sz w:val="24"/>
          <w:szCs w:val="24"/>
          <w:highlight w:val="white"/>
        </w:rPr>
        <w:t xml:space="preserve"> algún otro ej</w:t>
      </w:r>
      <w:r w:rsidRPr="00FC5250">
        <w:rPr>
          <w:rFonts w:ascii="Times New Roman" w:eastAsia="Times New Roman" w:hAnsi="Times New Roman" w:cs="Times New Roman"/>
          <w:sz w:val="24"/>
          <w:szCs w:val="24"/>
          <w:highlight w:val="white"/>
        </w:rPr>
        <w:t>emplo en la actualidad de un país que quiera invadir el territorio de otro?</w:t>
      </w:r>
    </w:p>
    <w:p w:rsidR="00FE4751" w:rsidRPr="00FC5250" w:rsidRDefault="00945B72">
      <w:pPr>
        <w:numPr>
          <w:ilvl w:val="0"/>
          <w:numId w:val="17"/>
        </w:numPr>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¿Qué papel </w:t>
      </w:r>
      <w:r w:rsidR="007B6DAF" w:rsidRPr="00FC5250">
        <w:rPr>
          <w:rFonts w:ascii="Times New Roman" w:eastAsia="Times New Roman" w:hAnsi="Times New Roman" w:cs="Times New Roman"/>
          <w:sz w:val="24"/>
          <w:szCs w:val="24"/>
          <w:highlight w:val="white"/>
        </w:rPr>
        <w:t>creéis</w:t>
      </w:r>
      <w:r w:rsidRPr="00FC5250">
        <w:rPr>
          <w:rFonts w:ascii="Times New Roman" w:eastAsia="Times New Roman" w:hAnsi="Times New Roman" w:cs="Times New Roman"/>
          <w:sz w:val="24"/>
          <w:szCs w:val="24"/>
          <w:highlight w:val="white"/>
        </w:rPr>
        <w:t xml:space="preserve"> que tienen los medios de comunicación en este tipo de conflictos?</w:t>
      </w:r>
    </w:p>
    <w:p w:rsidR="00FE4751" w:rsidRPr="00FC5250" w:rsidRDefault="00945B72">
      <w:pPr>
        <w:numPr>
          <w:ilvl w:val="0"/>
          <w:numId w:val="17"/>
        </w:numPr>
        <w:spacing w:after="240"/>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Tras todo lo que sabéis ahora, ¿cómo </w:t>
      </w:r>
      <w:r w:rsidR="007B6DAF" w:rsidRPr="00FC5250">
        <w:rPr>
          <w:rFonts w:ascii="Times New Roman" w:eastAsia="Times New Roman" w:hAnsi="Times New Roman" w:cs="Times New Roman"/>
          <w:sz w:val="24"/>
          <w:szCs w:val="24"/>
          <w:highlight w:val="white"/>
        </w:rPr>
        <w:t>creéis</w:t>
      </w:r>
      <w:r w:rsidRPr="00FC5250">
        <w:rPr>
          <w:rFonts w:ascii="Times New Roman" w:eastAsia="Times New Roman" w:hAnsi="Times New Roman" w:cs="Times New Roman"/>
          <w:sz w:val="24"/>
          <w:szCs w:val="24"/>
          <w:highlight w:val="white"/>
        </w:rPr>
        <w:t xml:space="preserve"> que acabará la guerra entre Rusia y Ucrania?</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Enlaces de interés para consultar y reflexionar:</w:t>
      </w:r>
    </w:p>
    <w:p w:rsidR="00FE4751" w:rsidRPr="00FC5250" w:rsidRDefault="00945B72">
      <w:pPr>
        <w:numPr>
          <w:ilvl w:val="0"/>
          <w:numId w:val="2"/>
        </w:numPr>
        <w:spacing w:before="240"/>
        <w:rPr>
          <w:rFonts w:ascii="Times New Roman" w:eastAsia="Times New Roman" w:hAnsi="Times New Roman" w:cs="Times New Roman"/>
          <w:color w:val="1155CC"/>
          <w:sz w:val="24"/>
          <w:szCs w:val="24"/>
        </w:rPr>
      </w:pPr>
      <w:hyperlink r:id="rId9">
        <w:r w:rsidRPr="00FC5250">
          <w:rPr>
            <w:rFonts w:ascii="Times New Roman" w:eastAsia="Times New Roman" w:hAnsi="Times New Roman" w:cs="Times New Roman"/>
            <w:color w:val="1155CC"/>
            <w:sz w:val="24"/>
            <w:szCs w:val="24"/>
            <w:u w:val="single"/>
          </w:rPr>
          <w:t>Las grandes mentiras de la guerra entre Rusia y Ucrania.</w:t>
        </w:r>
      </w:hyperlink>
    </w:p>
    <w:p w:rsidR="00FE4751" w:rsidRPr="00FC5250" w:rsidRDefault="00945B72">
      <w:pPr>
        <w:numPr>
          <w:ilvl w:val="0"/>
          <w:numId w:val="2"/>
        </w:numPr>
        <w:rPr>
          <w:rFonts w:ascii="Times New Roman" w:eastAsia="Times New Roman" w:hAnsi="Times New Roman" w:cs="Times New Roman"/>
          <w:color w:val="1155CC"/>
          <w:sz w:val="24"/>
          <w:szCs w:val="24"/>
        </w:rPr>
      </w:pPr>
      <w:hyperlink r:id="rId10">
        <w:r w:rsidRPr="00FC5250">
          <w:rPr>
            <w:rFonts w:ascii="Times New Roman" w:eastAsia="Times New Roman" w:hAnsi="Times New Roman" w:cs="Times New Roman"/>
            <w:color w:val="1155CC"/>
            <w:sz w:val="24"/>
            <w:szCs w:val="24"/>
            <w:u w:val="single"/>
          </w:rPr>
          <w:t>Lecciones de la guerra en Ucrania: piedra, papel o tijeras</w:t>
        </w:r>
      </w:hyperlink>
      <w:r w:rsidRPr="00FC5250">
        <w:rPr>
          <w:rFonts w:ascii="Times New Roman" w:eastAsia="Times New Roman" w:hAnsi="Times New Roman" w:cs="Times New Roman"/>
          <w:color w:val="1155CC"/>
          <w:sz w:val="24"/>
          <w:szCs w:val="24"/>
          <w:u w:val="single"/>
        </w:rPr>
        <w:t>.</w:t>
      </w:r>
    </w:p>
    <w:p w:rsidR="00FE4751" w:rsidRPr="00FC5250" w:rsidRDefault="00945B72">
      <w:pPr>
        <w:numPr>
          <w:ilvl w:val="0"/>
          <w:numId w:val="2"/>
        </w:numPr>
        <w:rPr>
          <w:rFonts w:ascii="Times New Roman" w:eastAsia="Times New Roman" w:hAnsi="Times New Roman" w:cs="Times New Roman"/>
          <w:color w:val="1155CC"/>
          <w:sz w:val="24"/>
          <w:szCs w:val="24"/>
        </w:rPr>
      </w:pPr>
      <w:hyperlink r:id="rId11">
        <w:r w:rsidRPr="00FC5250">
          <w:rPr>
            <w:rFonts w:ascii="Times New Roman" w:eastAsia="Times New Roman" w:hAnsi="Times New Roman" w:cs="Times New Roman"/>
            <w:color w:val="1155CC"/>
            <w:sz w:val="24"/>
            <w:szCs w:val="24"/>
            <w:u w:val="single"/>
          </w:rPr>
          <w:t>Reflexiones sobre la invasión rusa en Ucrania desde el pacifismo.</w:t>
        </w:r>
      </w:hyperlink>
    </w:p>
    <w:p w:rsidR="00FE4751" w:rsidRPr="00FC5250" w:rsidRDefault="00945B72">
      <w:pPr>
        <w:numPr>
          <w:ilvl w:val="0"/>
          <w:numId w:val="2"/>
        </w:numPr>
        <w:rPr>
          <w:rFonts w:ascii="Times New Roman" w:eastAsia="Times New Roman" w:hAnsi="Times New Roman" w:cs="Times New Roman"/>
          <w:color w:val="1155CC"/>
          <w:sz w:val="24"/>
          <w:szCs w:val="24"/>
        </w:rPr>
      </w:pPr>
      <w:hyperlink r:id="rId12">
        <w:r w:rsidRPr="00FC5250">
          <w:rPr>
            <w:rFonts w:ascii="Times New Roman" w:eastAsia="Times New Roman" w:hAnsi="Times New Roman" w:cs="Times New Roman"/>
            <w:color w:val="1155CC"/>
            <w:sz w:val="24"/>
            <w:szCs w:val="24"/>
            <w:u w:val="single"/>
          </w:rPr>
          <w:t>La guerra en Ucrania nos obliga a reflexionar</w:t>
        </w:r>
      </w:hyperlink>
    </w:p>
    <w:p w:rsidR="00FE4751" w:rsidRPr="00FC5250" w:rsidRDefault="00945B72">
      <w:pPr>
        <w:numPr>
          <w:ilvl w:val="0"/>
          <w:numId w:val="2"/>
        </w:numPr>
        <w:rPr>
          <w:rFonts w:ascii="Times New Roman" w:eastAsia="Times New Roman" w:hAnsi="Times New Roman" w:cs="Times New Roman"/>
          <w:color w:val="1155CC"/>
          <w:sz w:val="24"/>
          <w:szCs w:val="24"/>
        </w:rPr>
      </w:pPr>
      <w:hyperlink r:id="rId13">
        <w:r w:rsidRPr="00FC5250">
          <w:rPr>
            <w:rFonts w:ascii="Times New Roman" w:eastAsia="Times New Roman" w:hAnsi="Times New Roman" w:cs="Times New Roman"/>
            <w:color w:val="1155CC"/>
            <w:sz w:val="24"/>
            <w:szCs w:val="24"/>
            <w:u w:val="single"/>
          </w:rPr>
          <w:t>Guerra en Ucrania: 6 consecuencias que ha tenido en el mundo</w:t>
        </w:r>
      </w:hyperlink>
    </w:p>
    <w:p w:rsidR="00FE4751" w:rsidRPr="00FC5250" w:rsidRDefault="00945B72">
      <w:pPr>
        <w:numPr>
          <w:ilvl w:val="0"/>
          <w:numId w:val="2"/>
        </w:numPr>
        <w:spacing w:after="240"/>
        <w:rPr>
          <w:rFonts w:ascii="Times New Roman" w:eastAsia="Times New Roman" w:hAnsi="Times New Roman" w:cs="Times New Roman"/>
          <w:color w:val="1155CC"/>
          <w:sz w:val="24"/>
          <w:szCs w:val="24"/>
        </w:rPr>
      </w:pPr>
      <w:hyperlink r:id="rId14">
        <w:r w:rsidRPr="00FC5250">
          <w:rPr>
            <w:rFonts w:ascii="Times New Roman" w:eastAsia="Times New Roman" w:hAnsi="Times New Roman" w:cs="Times New Roman"/>
            <w:color w:val="1155CC"/>
            <w:sz w:val="24"/>
            <w:szCs w:val="24"/>
            <w:u w:val="single"/>
          </w:rPr>
          <w:t>Rusia-Ucrania: Posibles consecuencias para España y sus ramificaciones con el norte de África</w:t>
        </w:r>
      </w:hyperlink>
    </w:p>
    <w:p w:rsidR="00FE4751" w:rsidRPr="00FC5250" w:rsidRDefault="00945B72">
      <w:pPr>
        <w:spacing w:before="240" w:after="240"/>
        <w:jc w:val="both"/>
        <w:rPr>
          <w:rFonts w:ascii="Times New Roman" w:eastAsia="Times New Roman" w:hAnsi="Times New Roman" w:cs="Times New Roman"/>
          <w:b/>
          <w:color w:val="800000"/>
          <w:sz w:val="24"/>
          <w:szCs w:val="24"/>
        </w:rPr>
      </w:pPr>
      <w:r w:rsidRPr="00FC5250">
        <w:rPr>
          <w:rFonts w:ascii="Times New Roman" w:eastAsia="Times New Roman" w:hAnsi="Times New Roman" w:cs="Times New Roman"/>
          <w:b/>
          <w:color w:val="800000"/>
          <w:sz w:val="24"/>
          <w:szCs w:val="24"/>
        </w:rPr>
        <w:t>6. La labor del periodista</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rPr>
        <w:t>Conoce y reflexiona sobre la función del profesional del periodismo que ha realizado esta noticia.</w:t>
      </w:r>
    </w:p>
    <w:p w:rsidR="00FE4751" w:rsidRPr="00FC5250" w:rsidRDefault="00945B72">
      <w:pPr>
        <w:spacing w:before="240" w:after="240"/>
        <w:jc w:val="both"/>
        <w:rPr>
          <w:rFonts w:ascii="Times New Roman" w:eastAsia="Times New Roman" w:hAnsi="Times New Roman" w:cs="Times New Roman"/>
          <w:b/>
          <w:sz w:val="24"/>
          <w:szCs w:val="24"/>
          <w:highlight w:val="white"/>
        </w:rPr>
      </w:pPr>
      <w:r w:rsidRPr="00FC5250">
        <w:rPr>
          <w:rFonts w:ascii="Times New Roman" w:eastAsia="Times New Roman" w:hAnsi="Times New Roman" w:cs="Times New Roman"/>
          <w:b/>
          <w:sz w:val="24"/>
          <w:szCs w:val="24"/>
          <w:highlight w:val="white"/>
        </w:rPr>
        <w:t>Actividad 1 – Autoría</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Identifica la autoría del artículo e indica su nombre completo.</w:t>
      </w:r>
    </w:p>
    <w:p w:rsidR="00FE4751" w:rsidRPr="00FC5250" w:rsidRDefault="00945B72">
      <w:pPr>
        <w:numPr>
          <w:ilvl w:val="0"/>
          <w:numId w:val="8"/>
        </w:numPr>
        <w:spacing w:before="240" w:after="240"/>
        <w:jc w:val="both"/>
        <w:rPr>
          <w:rFonts w:ascii="Times New Roman" w:eastAsia="Times New Roman" w:hAnsi="Times New Roman" w:cs="Times New Roman"/>
          <w:sz w:val="24"/>
          <w:szCs w:val="24"/>
        </w:rPr>
      </w:pPr>
      <w:r w:rsidRPr="00FC5250">
        <w:rPr>
          <w:rFonts w:ascii="Times New Roman" w:eastAsia="Times New Roman" w:hAnsi="Times New Roman" w:cs="Times New Roman"/>
          <w:sz w:val="24"/>
          <w:szCs w:val="24"/>
          <w:highlight w:val="white"/>
        </w:rPr>
        <w:t xml:space="preserve">El artículo ha sido escrito por </w:t>
      </w:r>
      <w:proofErr w:type="spellStart"/>
      <w:r w:rsidRPr="00FC5250">
        <w:rPr>
          <w:rFonts w:ascii="Times New Roman" w:eastAsia="Times New Roman" w:hAnsi="Times New Roman" w:cs="Times New Roman"/>
          <w:sz w:val="24"/>
          <w:szCs w:val="24"/>
        </w:rPr>
        <w:t>Rotyslav</w:t>
      </w:r>
      <w:proofErr w:type="spellEnd"/>
      <w:r w:rsidRPr="00FC5250">
        <w:rPr>
          <w:rFonts w:ascii="Times New Roman" w:eastAsia="Times New Roman" w:hAnsi="Times New Roman" w:cs="Times New Roman"/>
          <w:sz w:val="24"/>
          <w:szCs w:val="24"/>
        </w:rPr>
        <w:t xml:space="preserve"> </w:t>
      </w:r>
      <w:proofErr w:type="spellStart"/>
      <w:r w:rsidRPr="00FC5250">
        <w:rPr>
          <w:rFonts w:ascii="Times New Roman" w:eastAsia="Times New Roman" w:hAnsi="Times New Roman" w:cs="Times New Roman"/>
          <w:sz w:val="24"/>
          <w:szCs w:val="24"/>
        </w:rPr>
        <w:t>Averchuk</w:t>
      </w:r>
      <w:proofErr w:type="spellEnd"/>
      <w:r w:rsidRPr="00FC5250">
        <w:rPr>
          <w:rFonts w:ascii="Times New Roman" w:eastAsia="Times New Roman" w:hAnsi="Times New Roman" w:cs="Times New Roman"/>
          <w:sz w:val="24"/>
          <w:szCs w:val="24"/>
        </w:rPr>
        <w:t xml:space="preserve">, un periodista freelance que colabora con diferentes medios en distintos idiomas. En español colabora con La Razón, Infobae o El Ideal Gallego, entre otros. </w:t>
      </w:r>
      <w:r w:rsidRPr="00FC5250">
        <w:rPr>
          <w:rFonts w:ascii="Times New Roman" w:eastAsia="Times New Roman" w:hAnsi="Times New Roman" w:cs="Times New Roman"/>
          <w:sz w:val="24"/>
          <w:szCs w:val="24"/>
          <w:highlight w:val="white"/>
        </w:rPr>
        <w:t xml:space="preserve">Es un corresponsal freelance. </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lastRenderedPageBreak/>
        <w:t xml:space="preserve"> </w:t>
      </w:r>
      <w:r w:rsidRPr="00FC5250">
        <w:rPr>
          <w:rFonts w:ascii="Times New Roman" w:eastAsia="Times New Roman" w:hAnsi="Times New Roman" w:cs="Times New Roman"/>
          <w:sz w:val="24"/>
          <w:szCs w:val="24"/>
          <w:highlight w:val="white"/>
        </w:rPr>
        <w:t xml:space="preserve">Busca otras noticias, reportajes, crónicas, </w:t>
      </w:r>
      <w:proofErr w:type="gramStart"/>
      <w:r w:rsidRPr="00FC5250">
        <w:rPr>
          <w:rFonts w:ascii="Times New Roman" w:eastAsia="Times New Roman" w:hAnsi="Times New Roman" w:cs="Times New Roman"/>
          <w:sz w:val="24"/>
          <w:szCs w:val="24"/>
          <w:highlight w:val="white"/>
        </w:rPr>
        <w:t>etc..</w:t>
      </w:r>
      <w:proofErr w:type="gramEnd"/>
      <w:r w:rsidRPr="00FC5250">
        <w:rPr>
          <w:rFonts w:ascii="Times New Roman" w:eastAsia="Times New Roman" w:hAnsi="Times New Roman" w:cs="Times New Roman"/>
          <w:sz w:val="24"/>
          <w:szCs w:val="24"/>
          <w:highlight w:val="white"/>
        </w:rPr>
        <w:t xml:space="preserve"> de la misma autoría. ¿Se trata de un</w:t>
      </w:r>
      <w:r w:rsidRPr="00FC5250">
        <w:rPr>
          <w:rFonts w:ascii="Times New Roman" w:eastAsia="Times New Roman" w:hAnsi="Times New Roman" w:cs="Times New Roman"/>
          <w:sz w:val="24"/>
          <w:szCs w:val="24"/>
          <w:highlight w:val="white"/>
        </w:rPr>
        <w:t xml:space="preserve"> periodista especializad</w:t>
      </w:r>
      <w:r w:rsidR="007B6DAF">
        <w:rPr>
          <w:rFonts w:ascii="Times New Roman" w:eastAsia="Times New Roman" w:hAnsi="Times New Roman" w:cs="Times New Roman"/>
          <w:sz w:val="24"/>
          <w:szCs w:val="24"/>
          <w:highlight w:val="white"/>
        </w:rPr>
        <w:t>o</w:t>
      </w:r>
      <w:r w:rsidRPr="00FC5250">
        <w:rPr>
          <w:rFonts w:ascii="Times New Roman" w:eastAsia="Times New Roman" w:hAnsi="Times New Roman" w:cs="Times New Roman"/>
          <w:sz w:val="24"/>
          <w:szCs w:val="24"/>
          <w:highlight w:val="white"/>
        </w:rPr>
        <w:t>?</w:t>
      </w:r>
    </w:p>
    <w:p w:rsidR="00FE4751" w:rsidRPr="00FC5250" w:rsidRDefault="00945B72">
      <w:pPr>
        <w:spacing w:before="240" w:after="240"/>
        <w:jc w:val="both"/>
        <w:rPr>
          <w:rFonts w:ascii="Times New Roman" w:eastAsia="Times New Roman" w:hAnsi="Times New Roman" w:cs="Times New Roman"/>
          <w:b/>
          <w:sz w:val="24"/>
          <w:szCs w:val="24"/>
          <w:highlight w:val="white"/>
        </w:rPr>
      </w:pPr>
      <w:r w:rsidRPr="00FC5250">
        <w:rPr>
          <w:rFonts w:ascii="Times New Roman" w:eastAsia="Times New Roman" w:hAnsi="Times New Roman" w:cs="Times New Roman"/>
          <w:b/>
          <w:sz w:val="24"/>
          <w:szCs w:val="24"/>
          <w:highlight w:val="white"/>
        </w:rPr>
        <w:t>Actividad 2:  Fuentes periodísticas</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Para contrarrestar la desinformación, las fuentes periodísticas son la base. Señala las fuentes de inform</w:t>
      </w:r>
      <w:r w:rsidRPr="00FC5250">
        <w:rPr>
          <w:rFonts w:ascii="Times New Roman" w:eastAsia="Times New Roman" w:hAnsi="Times New Roman" w:cs="Times New Roman"/>
          <w:sz w:val="24"/>
          <w:szCs w:val="24"/>
          <w:highlight w:val="white"/>
        </w:rPr>
        <w:t>ación que localizas en este artículo periodístico. ¿Crees que son pertinentes y variadas? ¿Ofrecen una visión completa de la realidad?</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Añade otras fuentes que podrían completar el texto. Pueden ser públicas o privadas.</w:t>
      </w:r>
    </w:p>
    <w:p w:rsidR="007B6DAF" w:rsidRDefault="007B6DAF">
      <w:pPr>
        <w:spacing w:before="240" w:after="240"/>
        <w:jc w:val="both"/>
        <w:rPr>
          <w:rFonts w:ascii="Times New Roman" w:eastAsia="Times New Roman" w:hAnsi="Times New Roman" w:cs="Times New Roman"/>
          <w:sz w:val="24"/>
          <w:szCs w:val="24"/>
          <w:highlight w:val="white"/>
        </w:rPr>
      </w:pPr>
    </w:p>
    <w:p w:rsidR="00FE4751" w:rsidRPr="00FC5250" w:rsidRDefault="00945B72">
      <w:pPr>
        <w:spacing w:before="240" w:after="240"/>
        <w:jc w:val="both"/>
        <w:rPr>
          <w:rFonts w:ascii="Times New Roman" w:eastAsia="Times New Roman" w:hAnsi="Times New Roman" w:cs="Times New Roman"/>
          <w:b/>
          <w:sz w:val="24"/>
          <w:szCs w:val="24"/>
          <w:highlight w:val="white"/>
        </w:rPr>
      </w:pPr>
      <w:r w:rsidRPr="00FC5250">
        <w:rPr>
          <w:rFonts w:ascii="Times New Roman" w:eastAsia="Times New Roman" w:hAnsi="Times New Roman" w:cs="Times New Roman"/>
          <w:b/>
          <w:sz w:val="24"/>
          <w:szCs w:val="24"/>
          <w:highlight w:val="white"/>
        </w:rPr>
        <w:t>Actividad 3:  ­­­El contenido</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 </w:t>
      </w:r>
      <w:r w:rsidRPr="00FC5250">
        <w:rPr>
          <w:rFonts w:ascii="Times New Roman" w:eastAsia="Times New Roman" w:hAnsi="Times New Roman" w:cs="Times New Roman"/>
          <w:sz w:val="24"/>
          <w:szCs w:val="24"/>
          <w:highlight w:val="white"/>
        </w:rPr>
        <w:t>Detecta si el texto periodístico ofrece las 5W y responde a las siguientes preguntas:</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 </w:t>
      </w:r>
      <w:r w:rsidRPr="00FC5250">
        <w:rPr>
          <w:rFonts w:ascii="Times New Roman" w:eastAsia="Times New Roman" w:hAnsi="Times New Roman" w:cs="Times New Roman"/>
          <w:sz w:val="24"/>
          <w:szCs w:val="24"/>
          <w:highlight w:val="white"/>
        </w:rPr>
        <w:t>¿Quién es el protagonista d</w:t>
      </w:r>
      <w:r w:rsidRPr="00FC5250">
        <w:rPr>
          <w:rFonts w:ascii="Times New Roman" w:eastAsia="Times New Roman" w:hAnsi="Times New Roman" w:cs="Times New Roman"/>
          <w:sz w:val="24"/>
          <w:szCs w:val="24"/>
          <w:highlight w:val="white"/>
        </w:rPr>
        <w:t>e la noticia?</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¿Qué ha ocurrido?</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¿Cuándo ha ocurrido?</w:t>
      </w:r>
    </w:p>
    <w:p w:rsidR="007B6DAF"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¿Dónde ha oc</w:t>
      </w:r>
      <w:r w:rsidRPr="00FC5250">
        <w:rPr>
          <w:rFonts w:ascii="Times New Roman" w:eastAsia="Times New Roman" w:hAnsi="Times New Roman" w:cs="Times New Roman"/>
          <w:sz w:val="24"/>
          <w:szCs w:val="24"/>
          <w:highlight w:val="white"/>
        </w:rPr>
        <w:t>urrido?</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¿Por qué es importante hablar sobre esta problemática?</w:t>
      </w:r>
    </w:p>
    <w:p w:rsidR="007B6DAF" w:rsidRDefault="007B6DAF">
      <w:pPr>
        <w:spacing w:before="240" w:after="240"/>
        <w:jc w:val="both"/>
        <w:rPr>
          <w:rFonts w:ascii="Times New Roman" w:eastAsia="Times New Roman" w:hAnsi="Times New Roman" w:cs="Times New Roman"/>
          <w:sz w:val="24"/>
          <w:szCs w:val="24"/>
          <w:highlight w:val="white"/>
        </w:rPr>
      </w:pPr>
    </w:p>
    <w:p w:rsidR="00FE4751" w:rsidRPr="007B6DAF" w:rsidRDefault="00945B72">
      <w:pPr>
        <w:spacing w:before="240" w:after="240"/>
        <w:jc w:val="both"/>
        <w:rPr>
          <w:rFonts w:ascii="Times New Roman" w:eastAsia="Times New Roman" w:hAnsi="Times New Roman" w:cs="Times New Roman"/>
          <w:b/>
          <w:sz w:val="24"/>
          <w:szCs w:val="24"/>
          <w:highlight w:val="white"/>
        </w:rPr>
      </w:pPr>
      <w:r w:rsidRPr="007B6DAF">
        <w:rPr>
          <w:rFonts w:ascii="Times New Roman" w:eastAsia="Times New Roman" w:hAnsi="Times New Roman" w:cs="Times New Roman"/>
          <w:b/>
          <w:sz w:val="24"/>
          <w:szCs w:val="24"/>
          <w:highlight w:val="white"/>
        </w:rPr>
        <w:t>Actividad 4 _ Redes Sociales</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 xml:space="preserve"> </w:t>
      </w:r>
      <w:r w:rsidRPr="00FC5250">
        <w:rPr>
          <w:rFonts w:ascii="Times New Roman" w:eastAsia="Times New Roman" w:hAnsi="Times New Roman" w:cs="Times New Roman"/>
          <w:sz w:val="24"/>
          <w:szCs w:val="24"/>
          <w:highlight w:val="white"/>
        </w:rPr>
        <w:t xml:space="preserve">¿Tiene redes sociales </w:t>
      </w:r>
      <w:r w:rsidR="007B6DAF">
        <w:rPr>
          <w:rFonts w:ascii="Times New Roman" w:eastAsia="Times New Roman" w:hAnsi="Times New Roman" w:cs="Times New Roman"/>
          <w:sz w:val="24"/>
          <w:szCs w:val="24"/>
          <w:highlight w:val="white"/>
        </w:rPr>
        <w:t>el</w:t>
      </w:r>
      <w:r w:rsidRPr="00FC5250">
        <w:rPr>
          <w:rFonts w:ascii="Times New Roman" w:eastAsia="Times New Roman" w:hAnsi="Times New Roman" w:cs="Times New Roman"/>
          <w:sz w:val="24"/>
          <w:szCs w:val="24"/>
          <w:highlight w:val="white"/>
        </w:rPr>
        <w:t xml:space="preserve"> periodista que firma esta información? ¿En qué </w:t>
      </w:r>
      <w:proofErr w:type="gramStart"/>
      <w:r w:rsidRPr="00FC5250">
        <w:rPr>
          <w:rFonts w:ascii="Times New Roman" w:eastAsia="Times New Roman" w:hAnsi="Times New Roman" w:cs="Times New Roman"/>
          <w:sz w:val="24"/>
          <w:szCs w:val="24"/>
          <w:highlight w:val="white"/>
        </w:rPr>
        <w:t>otros medios trabaja</w:t>
      </w:r>
      <w:proofErr w:type="gramEnd"/>
      <w:r w:rsidRPr="00FC5250">
        <w:rPr>
          <w:rFonts w:ascii="Times New Roman" w:eastAsia="Times New Roman" w:hAnsi="Times New Roman" w:cs="Times New Roman"/>
          <w:sz w:val="24"/>
          <w:szCs w:val="24"/>
          <w:highlight w:val="white"/>
        </w:rPr>
        <w:t xml:space="preserve"> </w:t>
      </w:r>
      <w:r w:rsidR="007B6DAF">
        <w:rPr>
          <w:rFonts w:ascii="Times New Roman" w:eastAsia="Times New Roman" w:hAnsi="Times New Roman" w:cs="Times New Roman"/>
          <w:sz w:val="24"/>
          <w:szCs w:val="24"/>
          <w:highlight w:val="white"/>
        </w:rPr>
        <w:t>este</w:t>
      </w:r>
      <w:r w:rsidRPr="00FC5250">
        <w:rPr>
          <w:rFonts w:ascii="Times New Roman" w:eastAsia="Times New Roman" w:hAnsi="Times New Roman" w:cs="Times New Roman"/>
          <w:sz w:val="24"/>
          <w:szCs w:val="24"/>
          <w:highlight w:val="white"/>
        </w:rPr>
        <w:t xml:space="preserve"> profesional?</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¿Qué tipo de contenido ofrece en la red Social “X”?</w:t>
      </w:r>
    </w:p>
    <w:p w:rsidR="00FE4751" w:rsidRPr="00FC5250" w:rsidRDefault="00945B72">
      <w:pPr>
        <w:spacing w:before="240" w:after="240"/>
        <w:jc w:val="both"/>
        <w:rPr>
          <w:rFonts w:ascii="Times New Roman" w:eastAsia="Times New Roman" w:hAnsi="Times New Roman" w:cs="Times New Roman"/>
          <w:sz w:val="24"/>
          <w:szCs w:val="24"/>
          <w:highlight w:val="white"/>
        </w:rPr>
      </w:pPr>
      <w:r w:rsidRPr="00FC5250">
        <w:rPr>
          <w:rFonts w:ascii="Times New Roman" w:eastAsia="Times New Roman" w:hAnsi="Times New Roman" w:cs="Times New Roman"/>
          <w:sz w:val="24"/>
          <w:szCs w:val="24"/>
          <w:highlight w:val="white"/>
        </w:rPr>
        <w:t>Reflexiona</w:t>
      </w:r>
      <w:r w:rsidRPr="00FC5250">
        <w:rPr>
          <w:rFonts w:ascii="Times New Roman" w:eastAsia="Times New Roman" w:hAnsi="Times New Roman" w:cs="Times New Roman"/>
          <w:sz w:val="24"/>
          <w:szCs w:val="24"/>
          <w:highlight w:val="white"/>
        </w:rPr>
        <w:t xml:space="preserve"> esta pregunta. ¿Qué diferencias hay entre la información que publica un periodista y un ciudadano? ¿Existe el periodismo ciudadano?</w:t>
      </w:r>
    </w:p>
    <w:p w:rsidR="00FE4751" w:rsidRDefault="00FE4751">
      <w:pPr>
        <w:rPr>
          <w:rFonts w:ascii="Times New Roman" w:hAnsi="Times New Roman" w:cs="Times New Roman"/>
          <w:sz w:val="24"/>
          <w:szCs w:val="24"/>
        </w:rPr>
      </w:pPr>
    </w:p>
    <w:p w:rsidR="007B6DAF" w:rsidRDefault="007B6DAF">
      <w:pPr>
        <w:rPr>
          <w:rFonts w:ascii="Times New Roman" w:hAnsi="Times New Roman" w:cs="Times New Roman"/>
          <w:sz w:val="24"/>
          <w:szCs w:val="24"/>
        </w:rPr>
      </w:pPr>
    </w:p>
    <w:p w:rsidR="007B6DAF" w:rsidRDefault="007B6DAF">
      <w:pPr>
        <w:rPr>
          <w:rFonts w:ascii="Times New Roman" w:hAnsi="Times New Roman" w:cs="Times New Roman"/>
          <w:sz w:val="24"/>
          <w:szCs w:val="24"/>
        </w:rPr>
      </w:pPr>
    </w:p>
    <w:p w:rsidR="007B6DAF" w:rsidRDefault="007B6DAF">
      <w:pPr>
        <w:rPr>
          <w:rFonts w:ascii="Times New Roman" w:hAnsi="Times New Roman" w:cs="Times New Roman"/>
          <w:sz w:val="24"/>
          <w:szCs w:val="24"/>
        </w:rPr>
      </w:pPr>
    </w:p>
    <w:p w:rsidR="007B6DAF" w:rsidRDefault="007B6DAF">
      <w:pPr>
        <w:rPr>
          <w:rFonts w:ascii="Times New Roman" w:hAnsi="Times New Roman" w:cs="Times New Roman"/>
          <w:sz w:val="24"/>
          <w:szCs w:val="24"/>
        </w:rPr>
      </w:pPr>
    </w:p>
    <w:p w:rsidR="007B6DAF" w:rsidRDefault="007B6DAF">
      <w:pPr>
        <w:rPr>
          <w:rFonts w:ascii="Times New Roman" w:hAnsi="Times New Roman" w:cs="Times New Roman"/>
          <w:color w:val="A6A6A6" w:themeColor="background1" w:themeShade="A6"/>
          <w:sz w:val="24"/>
          <w:szCs w:val="24"/>
        </w:rPr>
      </w:pPr>
    </w:p>
    <w:p w:rsidR="007B6DAF" w:rsidRDefault="007B6DAF">
      <w:pPr>
        <w:rPr>
          <w:rFonts w:ascii="Times New Roman" w:hAnsi="Times New Roman" w:cs="Times New Roman"/>
          <w:color w:val="A6A6A6" w:themeColor="background1" w:themeShade="A6"/>
          <w:sz w:val="24"/>
          <w:szCs w:val="24"/>
        </w:rPr>
      </w:pPr>
    </w:p>
    <w:p w:rsidR="007B6DAF" w:rsidRPr="007B6DAF" w:rsidRDefault="007B6DAF" w:rsidP="007B6DAF">
      <w:pPr>
        <w:jc w:val="right"/>
        <w:rPr>
          <w:rFonts w:ascii="Times New Roman" w:hAnsi="Times New Roman" w:cs="Times New Roman"/>
          <w:color w:val="A6A6A6" w:themeColor="background1" w:themeShade="A6"/>
          <w:sz w:val="24"/>
          <w:szCs w:val="24"/>
        </w:rPr>
      </w:pPr>
      <w:r w:rsidRPr="007B6DAF">
        <w:rPr>
          <w:rFonts w:ascii="Times New Roman" w:hAnsi="Times New Roman" w:cs="Times New Roman"/>
          <w:color w:val="A6A6A6" w:themeColor="background1" w:themeShade="A6"/>
          <w:sz w:val="24"/>
          <w:szCs w:val="24"/>
        </w:rPr>
        <w:t>Realizado por Miguel Moreno</w:t>
      </w:r>
    </w:p>
    <w:sectPr w:rsidR="007B6DAF" w:rsidRPr="007B6DA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726A0"/>
    <w:multiLevelType w:val="multilevel"/>
    <w:tmpl w:val="F27AE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3C044E"/>
    <w:multiLevelType w:val="multilevel"/>
    <w:tmpl w:val="880A8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B46884"/>
    <w:multiLevelType w:val="multilevel"/>
    <w:tmpl w:val="A314B20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1E293B3E"/>
    <w:multiLevelType w:val="multilevel"/>
    <w:tmpl w:val="E4482C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FE7016"/>
    <w:multiLevelType w:val="multilevel"/>
    <w:tmpl w:val="7518A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2B08DE"/>
    <w:multiLevelType w:val="multilevel"/>
    <w:tmpl w:val="A71C71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C1B1C4B"/>
    <w:multiLevelType w:val="multilevel"/>
    <w:tmpl w:val="3D007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C321A19"/>
    <w:multiLevelType w:val="multilevel"/>
    <w:tmpl w:val="DEB45C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1E358C5"/>
    <w:multiLevelType w:val="multilevel"/>
    <w:tmpl w:val="80C6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26F6759"/>
    <w:multiLevelType w:val="multilevel"/>
    <w:tmpl w:val="1DD01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C20F5B"/>
    <w:multiLevelType w:val="multilevel"/>
    <w:tmpl w:val="95707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90E5336"/>
    <w:multiLevelType w:val="multilevel"/>
    <w:tmpl w:val="ED7EC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57B0B2A"/>
    <w:multiLevelType w:val="multilevel"/>
    <w:tmpl w:val="0E729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CC0CD0"/>
    <w:multiLevelType w:val="multilevel"/>
    <w:tmpl w:val="675A3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63011CC"/>
    <w:multiLevelType w:val="multilevel"/>
    <w:tmpl w:val="F5767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86E7E7D"/>
    <w:multiLevelType w:val="multilevel"/>
    <w:tmpl w:val="B19AC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AD826A9"/>
    <w:multiLevelType w:val="multilevel"/>
    <w:tmpl w:val="B7E8C6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EFF0CC0"/>
    <w:multiLevelType w:val="multilevel"/>
    <w:tmpl w:val="CA7EE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AFC76E7"/>
    <w:multiLevelType w:val="multilevel"/>
    <w:tmpl w:val="86F62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9"/>
  </w:num>
  <w:num w:numId="3">
    <w:abstractNumId w:val="1"/>
  </w:num>
  <w:num w:numId="4">
    <w:abstractNumId w:val="10"/>
  </w:num>
  <w:num w:numId="5">
    <w:abstractNumId w:val="8"/>
  </w:num>
  <w:num w:numId="6">
    <w:abstractNumId w:val="17"/>
  </w:num>
  <w:num w:numId="7">
    <w:abstractNumId w:val="3"/>
  </w:num>
  <w:num w:numId="8">
    <w:abstractNumId w:val="15"/>
  </w:num>
  <w:num w:numId="9">
    <w:abstractNumId w:val="7"/>
  </w:num>
  <w:num w:numId="10">
    <w:abstractNumId w:val="14"/>
  </w:num>
  <w:num w:numId="11">
    <w:abstractNumId w:val="6"/>
  </w:num>
  <w:num w:numId="12">
    <w:abstractNumId w:val="4"/>
  </w:num>
  <w:num w:numId="13">
    <w:abstractNumId w:val="2"/>
  </w:num>
  <w:num w:numId="14">
    <w:abstractNumId w:val="0"/>
  </w:num>
  <w:num w:numId="15">
    <w:abstractNumId w:val="16"/>
  </w:num>
  <w:num w:numId="16">
    <w:abstractNumId w:val="5"/>
  </w:num>
  <w:num w:numId="17">
    <w:abstractNumId w:val="13"/>
  </w:num>
  <w:num w:numId="18">
    <w:abstractNumId w:val="11"/>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751"/>
    <w:rsid w:val="00027D59"/>
    <w:rsid w:val="00526C4D"/>
    <w:rsid w:val="007B6DAF"/>
    <w:rsid w:val="00945B72"/>
    <w:rsid w:val="00FC5250"/>
    <w:rsid w:val="00FE47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C8D2"/>
  <w15:docId w15:val="{62B06B06-75AD-4555-BAB3-98812F373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youtube.com/watch?v=TAE0zWmuPes" TargetMode="External"/><Relationship Id="rId13" Type="http://schemas.openxmlformats.org/officeDocument/2006/relationships/hyperlink" Target="https://www.nytimes.com/es/2023/02/28/espanol/guerra-ucrania-impacto.html" TargetMode="External"/><Relationship Id="rId3" Type="http://schemas.openxmlformats.org/officeDocument/2006/relationships/settings" Target="settings.xml"/><Relationship Id="rId7" Type="http://schemas.openxmlformats.org/officeDocument/2006/relationships/hyperlink" Target="https://www.youtube.com/watch?v=pibAnX_clwQ" TargetMode="External"/><Relationship Id="rId12" Type="http://schemas.openxmlformats.org/officeDocument/2006/relationships/hyperlink" Target="https://ethic.es/2022/08/la-guerra-en-ucrania-nos-obliga-a-reflexion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youtube.com/watch?v=zcPj4eEnhyM" TargetMode="External"/><Relationship Id="rId11" Type="http://schemas.openxmlformats.org/officeDocument/2006/relationships/hyperlink" Target="https://www.icip.cat/es/opinion/reflexiones-sobre-la-invasion-rusa-en-ucrania-desde-el-pacifismo/" TargetMode="External"/><Relationship Id="rId5" Type="http://schemas.openxmlformats.org/officeDocument/2006/relationships/hyperlink" Target="https://www.eldiario.es/economia/reduflacion-empresas-dan-no-subir-precio_1_8880766.html" TargetMode="External"/><Relationship Id="rId15" Type="http://schemas.openxmlformats.org/officeDocument/2006/relationships/fontTable" Target="fontTable.xml"/><Relationship Id="rId10" Type="http://schemas.openxmlformats.org/officeDocument/2006/relationships/hyperlink" Target="https://www.realinstitutoelcano.org/analisis/lecciones-de-la-guerra-en-ucrania-piedra-papel-o-tijera/" TargetMode="External"/><Relationship Id="rId4" Type="http://schemas.openxmlformats.org/officeDocument/2006/relationships/webSettings" Target="webSettings.xml"/><Relationship Id="rId9" Type="http://schemas.openxmlformats.org/officeDocument/2006/relationships/hyperlink" Target="https://ctxt.es/es/20250301/Politica/48880/Thomas-Palley-grandes-mentiras-guerra-Ucrania-belicismo-OTAN-Union-Europea-Rusia.htm" TargetMode="External"/><Relationship Id="rId14" Type="http://schemas.openxmlformats.org/officeDocument/2006/relationships/hyperlink" Target="https://www.unav.edu/web/global-affairs/rusia-ucrania-posibles-consecuencias-para-espana-y-sus-ramificaciones-con-el-norte-de-af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5</Pages>
  <Words>1236</Words>
  <Characters>6804</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UMA</dc:creator>
  <cp:lastModifiedBy>Laura Lopez Romero</cp:lastModifiedBy>
  <cp:revision>5</cp:revision>
  <dcterms:created xsi:type="dcterms:W3CDTF">2025-09-19T07:51:00Z</dcterms:created>
  <dcterms:modified xsi:type="dcterms:W3CDTF">2025-09-19T10:43:00Z</dcterms:modified>
</cp:coreProperties>
</file>